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01"/>
        <w:gridCol w:w="1701"/>
        <w:gridCol w:w="1276"/>
        <w:gridCol w:w="425"/>
        <w:gridCol w:w="1235"/>
      </w:tblGrid>
      <w:tr w:rsidR="00C41CCA">
        <w:tblPrEx>
          <w:tblCellMar>
            <w:top w:w="0" w:type="dxa"/>
            <w:bottom w:w="0" w:type="dxa"/>
          </w:tblCellMar>
        </w:tblPrEx>
        <w:trPr>
          <w:cantSplit/>
        </w:trPr>
        <w:tc>
          <w:tcPr>
            <w:tcW w:w="8856" w:type="dxa"/>
            <w:gridSpan w:val="6"/>
          </w:tcPr>
          <w:p w:rsidR="00C41CCA" w:rsidRDefault="00C41CCA">
            <w:pPr>
              <w:rPr>
                <w:rFonts w:ascii="Arial" w:hAnsi="Arial"/>
                <w:lang w:val="en-GB"/>
              </w:rPr>
            </w:pPr>
          </w:p>
          <w:p w:rsidR="00C41CCA" w:rsidRDefault="00C41CC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CCA" w:rsidRDefault="00C41CCA">
            <w:pPr>
              <w:rPr>
                <w:rFonts w:ascii="Arial" w:hAnsi="Arial"/>
                <w:b/>
                <w:sz w:val="28"/>
                <w:lang w:val="en-GB"/>
              </w:rPr>
            </w:pPr>
          </w:p>
          <w:p w:rsidR="00C41CCA" w:rsidRDefault="00C41CC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CCA" w:rsidRDefault="00C41CCA">
            <w:pPr>
              <w:tabs>
                <w:tab w:val="center" w:pos="4560"/>
              </w:tabs>
              <w:rPr>
                <w:rFonts w:ascii="Arial" w:hAnsi="Arial"/>
                <w:lang w:val="en-GB"/>
              </w:rPr>
            </w:pPr>
          </w:p>
          <w:p w:rsidR="00C30866" w:rsidRDefault="00C30866" w:rsidP="00C30866">
            <w:pPr>
              <w:tabs>
                <w:tab w:val="center" w:pos="4560"/>
              </w:tabs>
              <w:rPr>
                <w:rFonts w:ascii="Arial" w:hAnsi="Arial"/>
                <w:lang w:val="en-GB"/>
              </w:rPr>
            </w:pPr>
          </w:p>
          <w:p w:rsidR="00C30866" w:rsidRDefault="00C30866" w:rsidP="00C30866">
            <w:pPr>
              <w:jc w:val="center"/>
              <w:rPr>
                <w:rFonts w:ascii="Arial" w:hAnsi="Arial"/>
              </w:rPr>
            </w:pPr>
            <w:r w:rsidRPr="007A0698">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2pt;visibility:visible">
                  <v:imagedata r:id="rId8" o:title=""/>
                </v:shape>
              </w:pict>
            </w:r>
          </w:p>
          <w:p w:rsidR="00C41CCA" w:rsidRDefault="00C41CCA">
            <w:pPr>
              <w:jc w:val="center"/>
              <w:rPr>
                <w:rFonts w:ascii="Arial" w:hAnsi="Arial"/>
              </w:rPr>
            </w:pPr>
          </w:p>
          <w:p w:rsidR="00C41CCA" w:rsidRDefault="00C41CCA">
            <w:pPr>
              <w:jc w:val="center"/>
              <w:rPr>
                <w:rFonts w:ascii="Arial" w:hAnsi="Arial"/>
                <w:lang w:val="en-GB"/>
              </w:rPr>
            </w:pPr>
          </w:p>
          <w:p w:rsidR="00C41CCA" w:rsidRDefault="00C41CCA">
            <w:pPr>
              <w:pStyle w:val="Heading1"/>
              <w:rPr>
                <w:rFonts w:ascii="Arial" w:hAnsi="Arial"/>
                <w:sz w:val="28"/>
                <w:u w:val="none"/>
              </w:rPr>
            </w:pPr>
            <w:proofErr w:type="gramStart"/>
            <w:r>
              <w:rPr>
                <w:rFonts w:ascii="Arial" w:hAnsi="Arial"/>
                <w:sz w:val="28"/>
                <w:u w:val="none"/>
              </w:rPr>
              <w:t>COURSE  OUTLINE</w:t>
            </w:r>
            <w:proofErr w:type="gramEnd"/>
          </w:p>
          <w:p w:rsidR="00C41CCA" w:rsidRDefault="00C41CCA">
            <w:pPr>
              <w:rPr>
                <w:rFonts w:ascii="Arial" w:hAnsi="Arial"/>
              </w:rPr>
            </w:pPr>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COURSE TITLE:</w:t>
            </w:r>
          </w:p>
          <w:p w:rsidR="00C41CCA" w:rsidRDefault="00C41CCA">
            <w:pPr>
              <w:rPr>
                <w:rFonts w:ascii="Arial" w:hAnsi="Arial"/>
                <w:b/>
              </w:rPr>
            </w:pPr>
          </w:p>
        </w:tc>
        <w:tc>
          <w:tcPr>
            <w:tcW w:w="6338" w:type="dxa"/>
            <w:gridSpan w:val="5"/>
          </w:tcPr>
          <w:p w:rsidR="00C41CCA" w:rsidRDefault="00F85E0B" w:rsidP="00762C3C">
            <w:pPr>
              <w:rPr>
                <w:rFonts w:ascii="Arial" w:hAnsi="Arial"/>
              </w:rPr>
            </w:pPr>
            <w:r>
              <w:rPr>
                <w:rFonts w:ascii="Arial Black" w:hAnsi="Arial Black"/>
                <w:sz w:val="28"/>
              </w:rPr>
              <w:t>Programming U</w:t>
            </w:r>
            <w:r w:rsidR="001238FA">
              <w:rPr>
                <w:rFonts w:ascii="Arial Black" w:hAnsi="Arial Black"/>
                <w:sz w:val="28"/>
              </w:rPr>
              <w:t xml:space="preserve">sing </w:t>
            </w:r>
            <w:r w:rsidR="00762C3C">
              <w:rPr>
                <w:rFonts w:ascii="Arial Black" w:hAnsi="Arial Black"/>
                <w:sz w:val="28"/>
              </w:rPr>
              <w:t>Python</w:t>
            </w:r>
          </w:p>
        </w:tc>
      </w:tr>
      <w:tr w:rsidR="00C41CCA">
        <w:tblPrEx>
          <w:tblCellMar>
            <w:top w:w="0" w:type="dxa"/>
            <w:bottom w:w="0" w:type="dxa"/>
          </w:tblCellMar>
        </w:tblPrEx>
        <w:tc>
          <w:tcPr>
            <w:tcW w:w="2518" w:type="dxa"/>
          </w:tcPr>
          <w:p w:rsidR="00C41CCA" w:rsidRDefault="00C41CCA">
            <w:pPr>
              <w:rPr>
                <w:rFonts w:ascii="Arial" w:hAnsi="Arial"/>
                <w:b/>
                <w:lang w:val="en-GB"/>
              </w:rPr>
            </w:pPr>
            <w:r>
              <w:rPr>
                <w:rFonts w:ascii="Arial" w:hAnsi="Arial"/>
                <w:b/>
                <w:lang w:val="en-GB"/>
              </w:rPr>
              <w:t>CODE NO. :</w:t>
            </w:r>
          </w:p>
          <w:p w:rsidR="00C41CCA" w:rsidRDefault="00C41CCA">
            <w:pPr>
              <w:rPr>
                <w:rFonts w:ascii="Arial" w:hAnsi="Arial"/>
                <w:b/>
              </w:rPr>
            </w:pPr>
          </w:p>
        </w:tc>
        <w:tc>
          <w:tcPr>
            <w:tcW w:w="3402" w:type="dxa"/>
            <w:gridSpan w:val="2"/>
          </w:tcPr>
          <w:p w:rsidR="00C41CCA" w:rsidRDefault="00C41CCA" w:rsidP="001238FA">
            <w:pPr>
              <w:rPr>
                <w:rFonts w:ascii="Arial" w:hAnsi="Arial"/>
              </w:rPr>
            </w:pPr>
            <w:r>
              <w:rPr>
                <w:rFonts w:ascii="Arial Black" w:hAnsi="Arial Black"/>
                <w:sz w:val="28"/>
              </w:rPr>
              <w:t>CSD</w:t>
            </w:r>
            <w:r w:rsidR="001238FA">
              <w:rPr>
                <w:rFonts w:ascii="Arial Black" w:hAnsi="Arial Black"/>
                <w:sz w:val="28"/>
              </w:rPr>
              <w:t>10</w:t>
            </w:r>
            <w:r w:rsidR="00F85E0B">
              <w:rPr>
                <w:rFonts w:ascii="Arial Black" w:hAnsi="Arial Black"/>
                <w:sz w:val="28"/>
              </w:rPr>
              <w:t>4</w:t>
            </w:r>
          </w:p>
        </w:tc>
        <w:tc>
          <w:tcPr>
            <w:tcW w:w="1701" w:type="dxa"/>
            <w:gridSpan w:val="2"/>
          </w:tcPr>
          <w:p w:rsidR="00C41CCA" w:rsidRDefault="00C41CCA">
            <w:pPr>
              <w:rPr>
                <w:rFonts w:ascii="Arial" w:hAnsi="Arial"/>
                <w:b/>
              </w:rPr>
            </w:pPr>
            <w:r>
              <w:rPr>
                <w:rFonts w:ascii="Arial" w:hAnsi="Arial"/>
                <w:b/>
                <w:lang w:val="en-GB"/>
              </w:rPr>
              <w:t>SEMESTER:</w:t>
            </w:r>
          </w:p>
        </w:tc>
        <w:tc>
          <w:tcPr>
            <w:tcW w:w="1235" w:type="dxa"/>
          </w:tcPr>
          <w:p w:rsidR="00C41CCA" w:rsidRDefault="001238FA" w:rsidP="0013129D">
            <w:pPr>
              <w:rPr>
                <w:rFonts w:ascii="Arial Black" w:hAnsi="Arial Black"/>
                <w:sz w:val="28"/>
              </w:rPr>
            </w:pPr>
            <w:r>
              <w:rPr>
                <w:rFonts w:ascii="Arial Black" w:hAnsi="Arial Black"/>
                <w:sz w:val="28"/>
              </w:rPr>
              <w:t>1</w:t>
            </w:r>
            <w:r w:rsidR="006E4DE7">
              <w:rPr>
                <w:rFonts w:ascii="Arial Black" w:hAnsi="Arial Black"/>
                <w:sz w:val="28"/>
              </w:rPr>
              <w:t xml:space="preserve"> </w:t>
            </w:r>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PROGRAM:</w:t>
            </w:r>
          </w:p>
          <w:p w:rsidR="00C41CCA" w:rsidRDefault="00C41CCA">
            <w:pPr>
              <w:rPr>
                <w:rFonts w:ascii="Arial" w:hAnsi="Arial"/>
              </w:rPr>
            </w:pPr>
          </w:p>
        </w:tc>
        <w:tc>
          <w:tcPr>
            <w:tcW w:w="6338" w:type="dxa"/>
            <w:gridSpan w:val="5"/>
          </w:tcPr>
          <w:p w:rsidR="00C41CCA" w:rsidRDefault="0013129D" w:rsidP="008A02DE">
            <w:pPr>
              <w:rPr>
                <w:rFonts w:ascii="Arial" w:hAnsi="Arial"/>
              </w:rPr>
            </w:pPr>
            <w:r>
              <w:rPr>
                <w:rFonts w:ascii="Arial Black" w:hAnsi="Arial Black"/>
                <w:sz w:val="28"/>
              </w:rPr>
              <w:t xml:space="preserve">All </w:t>
            </w:r>
            <w:r w:rsidR="008A02DE">
              <w:rPr>
                <w:rFonts w:ascii="Arial Black" w:hAnsi="Arial Black"/>
                <w:sz w:val="28"/>
              </w:rPr>
              <w:t xml:space="preserve">I. T. </w:t>
            </w:r>
            <w:r>
              <w:rPr>
                <w:rFonts w:ascii="Arial Black" w:hAnsi="Arial Black"/>
                <w:sz w:val="28"/>
              </w:rPr>
              <w:t>Studies Students</w:t>
            </w:r>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AUTHOR:</w:t>
            </w:r>
          </w:p>
          <w:p w:rsidR="00C41CCA" w:rsidRDefault="00C41CCA">
            <w:pPr>
              <w:rPr>
                <w:rFonts w:ascii="Arial" w:hAnsi="Arial"/>
              </w:rPr>
            </w:pPr>
          </w:p>
        </w:tc>
        <w:tc>
          <w:tcPr>
            <w:tcW w:w="6338" w:type="dxa"/>
            <w:gridSpan w:val="5"/>
          </w:tcPr>
          <w:p w:rsidR="00C41CCA" w:rsidRDefault="00C41CCA">
            <w:pPr>
              <w:rPr>
                <w:rFonts w:ascii="Arial" w:hAnsi="Arial"/>
              </w:rPr>
            </w:pPr>
            <w:r>
              <w:rPr>
                <w:rFonts w:ascii="Arial Black" w:hAnsi="Arial Black"/>
                <w:sz w:val="28"/>
              </w:rPr>
              <w:t>Willem de Bruyne</w:t>
            </w:r>
          </w:p>
        </w:tc>
      </w:tr>
      <w:tr w:rsidR="00C41CCA">
        <w:tblPrEx>
          <w:tblCellMar>
            <w:top w:w="0" w:type="dxa"/>
            <w:bottom w:w="0" w:type="dxa"/>
          </w:tblCellMar>
        </w:tblPrEx>
        <w:tc>
          <w:tcPr>
            <w:tcW w:w="2518" w:type="dxa"/>
          </w:tcPr>
          <w:p w:rsidR="00C41CCA" w:rsidRDefault="00C41CCA">
            <w:pPr>
              <w:rPr>
                <w:rFonts w:ascii="Arial" w:hAnsi="Arial"/>
                <w:b/>
                <w:lang w:val="en-GB"/>
              </w:rPr>
            </w:pPr>
            <w:r>
              <w:rPr>
                <w:rFonts w:ascii="Arial" w:hAnsi="Arial"/>
                <w:b/>
                <w:lang w:val="en-GB"/>
              </w:rPr>
              <w:t>DATE:</w:t>
            </w:r>
          </w:p>
          <w:p w:rsidR="00C41CCA" w:rsidRDefault="00C41CCA">
            <w:pPr>
              <w:rPr>
                <w:rFonts w:ascii="Arial" w:hAnsi="Arial"/>
              </w:rPr>
            </w:pPr>
          </w:p>
        </w:tc>
        <w:tc>
          <w:tcPr>
            <w:tcW w:w="1701" w:type="dxa"/>
          </w:tcPr>
          <w:p w:rsidR="00C41CCA" w:rsidRDefault="00C41CCA" w:rsidP="00C30866">
            <w:pPr>
              <w:pStyle w:val="EnvelopeReturn"/>
              <w:rPr>
                <w:rFonts w:ascii="Arial Black" w:hAnsi="Arial Black"/>
              </w:rPr>
            </w:pPr>
            <w:r>
              <w:rPr>
                <w:rFonts w:ascii="Arial Black" w:hAnsi="Arial Black"/>
              </w:rPr>
              <w:t>June 2</w:t>
            </w:r>
            <w:r w:rsidR="00151B97">
              <w:rPr>
                <w:rFonts w:ascii="Arial Black" w:hAnsi="Arial Black"/>
              </w:rPr>
              <w:t>0</w:t>
            </w:r>
            <w:r w:rsidR="00C30866">
              <w:rPr>
                <w:rFonts w:ascii="Arial Black" w:hAnsi="Arial Black"/>
              </w:rPr>
              <w:t>1</w:t>
            </w:r>
            <w:r w:rsidR="00F85E0B">
              <w:rPr>
                <w:rFonts w:ascii="Arial Black" w:hAnsi="Arial Black"/>
              </w:rPr>
              <w:t>2</w:t>
            </w:r>
          </w:p>
        </w:tc>
        <w:tc>
          <w:tcPr>
            <w:tcW w:w="2977" w:type="dxa"/>
            <w:gridSpan w:val="2"/>
          </w:tcPr>
          <w:p w:rsidR="00C41CCA" w:rsidRPr="00C26582" w:rsidRDefault="00C41CCA">
            <w:pPr>
              <w:rPr>
                <w:rFonts w:ascii="Arial" w:hAnsi="Arial"/>
                <w:sz w:val="20"/>
              </w:rPr>
            </w:pPr>
            <w:r w:rsidRPr="00C26582">
              <w:rPr>
                <w:rFonts w:ascii="Arial" w:hAnsi="Arial"/>
                <w:b/>
                <w:sz w:val="20"/>
                <w:lang w:val="en-GB"/>
              </w:rPr>
              <w:t>PREVIOUS OUTLINE DATED:</w:t>
            </w:r>
          </w:p>
        </w:tc>
        <w:tc>
          <w:tcPr>
            <w:tcW w:w="1660" w:type="dxa"/>
            <w:gridSpan w:val="2"/>
          </w:tcPr>
          <w:p w:rsidR="00C41CCA" w:rsidRDefault="009A2EF2" w:rsidP="00C30866">
            <w:pPr>
              <w:pStyle w:val="EnvelopeReturn"/>
              <w:rPr>
                <w:rFonts w:ascii="Arial Black" w:hAnsi="Arial Black"/>
              </w:rPr>
            </w:pPr>
            <w:r>
              <w:rPr>
                <w:rFonts w:ascii="Arial Black" w:hAnsi="Arial Black"/>
              </w:rPr>
              <w:t>New</w:t>
            </w:r>
          </w:p>
        </w:tc>
      </w:tr>
      <w:tr w:rsidR="00C41CCA">
        <w:tblPrEx>
          <w:tblCellMar>
            <w:top w:w="0" w:type="dxa"/>
            <w:bottom w:w="0" w:type="dxa"/>
          </w:tblCellMar>
        </w:tblPrEx>
        <w:trPr>
          <w:cantSplit/>
        </w:trPr>
        <w:tc>
          <w:tcPr>
            <w:tcW w:w="2518" w:type="dxa"/>
          </w:tcPr>
          <w:p w:rsidR="00C41CCA" w:rsidRDefault="00C41CCA">
            <w:pPr>
              <w:rPr>
                <w:rFonts w:ascii="Arial" w:hAnsi="Arial"/>
              </w:rPr>
            </w:pPr>
            <w:r>
              <w:rPr>
                <w:rFonts w:ascii="Arial" w:hAnsi="Arial"/>
                <w:b/>
                <w:lang w:val="en-GB"/>
              </w:rPr>
              <w:t>APPROVED:</w:t>
            </w:r>
          </w:p>
        </w:tc>
        <w:tc>
          <w:tcPr>
            <w:tcW w:w="4678" w:type="dxa"/>
            <w:gridSpan w:val="3"/>
          </w:tcPr>
          <w:p w:rsidR="00C41CCA" w:rsidRDefault="00C41CCA">
            <w:pPr>
              <w:jc w:val="center"/>
              <w:rPr>
                <w:rFonts w:ascii="Arial" w:hAnsi="Arial"/>
              </w:rPr>
            </w:pPr>
          </w:p>
        </w:tc>
        <w:tc>
          <w:tcPr>
            <w:tcW w:w="1660" w:type="dxa"/>
            <w:gridSpan w:val="2"/>
          </w:tcPr>
          <w:p w:rsidR="00C41CCA" w:rsidRDefault="00C41CCA">
            <w:pPr>
              <w:rPr>
                <w:rFonts w:ascii="Arial" w:hAnsi="Arial"/>
              </w:rPr>
            </w:pPr>
          </w:p>
        </w:tc>
      </w:tr>
      <w:tr w:rsidR="00C41CCA">
        <w:tblPrEx>
          <w:tblCellMar>
            <w:top w:w="0" w:type="dxa"/>
            <w:bottom w:w="0" w:type="dxa"/>
          </w:tblCellMar>
        </w:tblPrEx>
        <w:trPr>
          <w:cantSplit/>
          <w:trHeight w:val="1026"/>
        </w:trPr>
        <w:tc>
          <w:tcPr>
            <w:tcW w:w="2518" w:type="dxa"/>
          </w:tcPr>
          <w:p w:rsidR="00C41CCA" w:rsidRDefault="00C41CCA">
            <w:pPr>
              <w:rPr>
                <w:rFonts w:ascii="Arial" w:hAnsi="Arial"/>
              </w:rPr>
            </w:pPr>
          </w:p>
        </w:tc>
        <w:tc>
          <w:tcPr>
            <w:tcW w:w="4678" w:type="dxa"/>
            <w:gridSpan w:val="3"/>
          </w:tcPr>
          <w:p w:rsidR="00C41CCA" w:rsidRDefault="00C41CCA">
            <w:pPr>
              <w:pStyle w:val="Heading2"/>
              <w:rPr>
                <w:rFonts w:ascii="Arial" w:hAnsi="Arial"/>
                <w:lang w:val="en-US"/>
              </w:rPr>
            </w:pPr>
          </w:p>
          <w:p w:rsidR="00C26582" w:rsidRDefault="00E008CE" w:rsidP="00E008CE">
            <w:pPr>
              <w:pStyle w:val="Heading2"/>
              <w:rPr>
                <w:rFonts w:ascii="Arial" w:hAnsi="Arial"/>
                <w:lang w:val="en-US"/>
              </w:rPr>
            </w:pPr>
            <w:r>
              <w:rPr>
                <w:rFonts w:ascii="Arial" w:hAnsi="Arial"/>
                <w:lang w:val="en-US"/>
              </w:rPr>
              <w:t>“Brian Punch”</w:t>
            </w:r>
          </w:p>
          <w:p w:rsidR="00C41CCA" w:rsidRDefault="00C41CCA">
            <w:pPr>
              <w:pStyle w:val="Heading2"/>
              <w:jc w:val="left"/>
              <w:rPr>
                <w:rFonts w:ascii="Arial" w:hAnsi="Arial"/>
                <w:lang w:val="en-US"/>
              </w:rPr>
            </w:pPr>
            <w:r>
              <w:rPr>
                <w:rFonts w:ascii="Arial" w:hAnsi="Arial"/>
                <w:lang w:val="en-US"/>
              </w:rPr>
              <w:t>_________________________________</w:t>
            </w:r>
          </w:p>
          <w:p w:rsidR="00C41CCA" w:rsidRDefault="00FC7787">
            <w:pPr>
              <w:pStyle w:val="Heading2"/>
              <w:rPr>
                <w:rFonts w:ascii="Arial" w:hAnsi="Arial"/>
                <w:lang w:val="en-US"/>
              </w:rPr>
            </w:pPr>
            <w:r>
              <w:rPr>
                <w:rFonts w:ascii="Arial" w:hAnsi="Arial"/>
                <w:lang w:val="en-US"/>
              </w:rPr>
              <w:t>Chair</w:t>
            </w:r>
          </w:p>
        </w:tc>
        <w:tc>
          <w:tcPr>
            <w:tcW w:w="1660" w:type="dxa"/>
            <w:gridSpan w:val="2"/>
          </w:tcPr>
          <w:p w:rsidR="00C41CCA" w:rsidRDefault="00C41CCA">
            <w:pPr>
              <w:rPr>
                <w:rFonts w:ascii="Arial" w:hAnsi="Arial"/>
                <w:b/>
                <w:lang w:val="en-GB"/>
              </w:rPr>
            </w:pPr>
          </w:p>
          <w:p w:rsidR="00C41CCA" w:rsidRDefault="00E008CE">
            <w:pPr>
              <w:rPr>
                <w:rFonts w:ascii="Arial" w:hAnsi="Arial"/>
                <w:b/>
                <w:lang w:val="en-GB"/>
              </w:rPr>
            </w:pPr>
            <w:r>
              <w:rPr>
                <w:rFonts w:ascii="Arial" w:hAnsi="Arial"/>
                <w:b/>
                <w:lang w:val="en-GB"/>
              </w:rPr>
              <w:t>Aug/2012</w:t>
            </w:r>
          </w:p>
          <w:p w:rsidR="00C41CCA" w:rsidRDefault="00C41CCA">
            <w:pPr>
              <w:rPr>
                <w:rFonts w:ascii="Arial" w:hAnsi="Arial"/>
                <w:b/>
                <w:lang w:val="en-GB"/>
              </w:rPr>
            </w:pPr>
            <w:r>
              <w:rPr>
                <w:rFonts w:ascii="Arial" w:hAnsi="Arial"/>
                <w:b/>
                <w:lang w:val="en-GB"/>
              </w:rPr>
              <w:t xml:space="preserve">   _______</w:t>
            </w:r>
          </w:p>
          <w:p w:rsidR="00C41CCA" w:rsidRDefault="00C41CCA">
            <w:pPr>
              <w:jc w:val="center"/>
              <w:rPr>
                <w:rFonts w:ascii="Arial" w:hAnsi="Arial"/>
              </w:rPr>
            </w:pPr>
            <w:r>
              <w:rPr>
                <w:rFonts w:ascii="Arial" w:hAnsi="Arial"/>
                <w:b/>
                <w:lang w:val="en-GB"/>
              </w:rPr>
              <w:t>DATE</w:t>
            </w:r>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TOTAL CREDITS:</w:t>
            </w:r>
          </w:p>
          <w:p w:rsidR="00C41CCA" w:rsidRDefault="00C41CCA">
            <w:pPr>
              <w:rPr>
                <w:rFonts w:ascii="Arial" w:hAnsi="Arial"/>
              </w:rPr>
            </w:pPr>
          </w:p>
        </w:tc>
        <w:tc>
          <w:tcPr>
            <w:tcW w:w="6338" w:type="dxa"/>
            <w:gridSpan w:val="5"/>
          </w:tcPr>
          <w:p w:rsidR="00C41CCA" w:rsidRDefault="00115DB4">
            <w:pPr>
              <w:pStyle w:val="Heading4"/>
            </w:pPr>
            <w:r>
              <w:t>5</w:t>
            </w:r>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PREREQUISITE(S):</w:t>
            </w:r>
          </w:p>
          <w:p w:rsidR="00C41CCA" w:rsidRDefault="00C41CCA">
            <w:pPr>
              <w:rPr>
                <w:rFonts w:ascii="Arial" w:hAnsi="Arial"/>
              </w:rPr>
            </w:pPr>
          </w:p>
        </w:tc>
        <w:tc>
          <w:tcPr>
            <w:tcW w:w="6338" w:type="dxa"/>
            <w:gridSpan w:val="5"/>
          </w:tcPr>
          <w:p w:rsidR="00C41CCA" w:rsidRDefault="001238FA">
            <w:pPr>
              <w:rPr>
                <w:rFonts w:ascii="Arial" w:hAnsi="Arial"/>
              </w:rPr>
            </w:pPr>
            <w:r>
              <w:rPr>
                <w:rFonts w:ascii="Arial Black" w:hAnsi="Arial Black"/>
                <w:sz w:val="28"/>
              </w:rPr>
              <w:t>None</w:t>
            </w:r>
            <w:bookmarkStart w:id="0" w:name="_GoBack"/>
            <w:bookmarkEnd w:id="0"/>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HOURS/WEEK:</w:t>
            </w:r>
          </w:p>
          <w:p w:rsidR="00C41CCA" w:rsidRDefault="00C41CCA">
            <w:pPr>
              <w:rPr>
                <w:rFonts w:ascii="Arial" w:hAnsi="Arial"/>
              </w:rPr>
            </w:pPr>
          </w:p>
        </w:tc>
        <w:tc>
          <w:tcPr>
            <w:tcW w:w="6338" w:type="dxa"/>
            <w:gridSpan w:val="5"/>
          </w:tcPr>
          <w:p w:rsidR="00C41CCA" w:rsidRDefault="00F85E0B">
            <w:pPr>
              <w:pStyle w:val="Heading4"/>
            </w:pPr>
            <w:r>
              <w:t>Five</w:t>
            </w:r>
          </w:p>
        </w:tc>
      </w:tr>
      <w:tr w:rsidR="00C26582">
        <w:tblPrEx>
          <w:tblCellMar>
            <w:top w:w="0" w:type="dxa"/>
            <w:bottom w:w="0" w:type="dxa"/>
          </w:tblCellMar>
        </w:tblPrEx>
        <w:trPr>
          <w:cantSplit/>
        </w:trPr>
        <w:tc>
          <w:tcPr>
            <w:tcW w:w="8856" w:type="dxa"/>
            <w:gridSpan w:val="6"/>
          </w:tcPr>
          <w:p w:rsidR="00C26582" w:rsidRDefault="00C26582" w:rsidP="00EE1282">
            <w:pPr>
              <w:pStyle w:val="Heading2"/>
              <w:tabs>
                <w:tab w:val="center" w:pos="4560"/>
              </w:tabs>
              <w:rPr>
                <w:rFonts w:ascii="Arial" w:hAnsi="Arial"/>
              </w:rPr>
            </w:pPr>
          </w:p>
          <w:p w:rsidR="00C26582" w:rsidRDefault="00C26582" w:rsidP="00EE1282">
            <w:pPr>
              <w:pStyle w:val="Heading2"/>
              <w:tabs>
                <w:tab w:val="center" w:pos="4560"/>
              </w:tabs>
              <w:rPr>
                <w:rFonts w:ascii="Arial" w:hAnsi="Arial"/>
              </w:rPr>
            </w:pPr>
            <w:r>
              <w:rPr>
                <w:rFonts w:ascii="Arial" w:hAnsi="Arial"/>
              </w:rPr>
              <w:t>Copyright ©</w:t>
            </w:r>
            <w:r w:rsidR="00762C3C">
              <w:rPr>
                <w:rFonts w:ascii="Arial" w:hAnsi="Arial"/>
              </w:rPr>
              <w:t>201</w:t>
            </w:r>
            <w:r w:rsidR="00F85E0B">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26582" w:rsidRDefault="00C26582" w:rsidP="00EE128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26582" w:rsidRDefault="00C26582" w:rsidP="00EE128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26582">
        <w:tblPrEx>
          <w:tblCellMar>
            <w:top w:w="0" w:type="dxa"/>
            <w:bottom w:w="0" w:type="dxa"/>
          </w:tblCellMar>
        </w:tblPrEx>
        <w:trPr>
          <w:cantSplit/>
        </w:trPr>
        <w:tc>
          <w:tcPr>
            <w:tcW w:w="8856" w:type="dxa"/>
            <w:gridSpan w:val="6"/>
          </w:tcPr>
          <w:p w:rsidR="00C26582" w:rsidRDefault="00C26582" w:rsidP="00EE1282">
            <w:pPr>
              <w:pStyle w:val="Heading2"/>
              <w:tabs>
                <w:tab w:val="center" w:pos="4560"/>
              </w:tabs>
              <w:rPr>
                <w:rFonts w:ascii="Arial" w:hAnsi="Arial"/>
                <w:b w:val="0"/>
              </w:rPr>
            </w:pPr>
            <w:r>
              <w:rPr>
                <w:rFonts w:ascii="Arial" w:hAnsi="Arial"/>
                <w:b w:val="0"/>
                <w:i/>
              </w:rPr>
              <w:t>For additional information, please contact Brian Punch, Chair,</w:t>
            </w:r>
          </w:p>
        </w:tc>
      </w:tr>
      <w:tr w:rsidR="00C26582">
        <w:tblPrEx>
          <w:tblCellMar>
            <w:top w:w="0" w:type="dxa"/>
            <w:bottom w:w="0" w:type="dxa"/>
          </w:tblCellMar>
        </w:tblPrEx>
        <w:trPr>
          <w:cantSplit/>
        </w:trPr>
        <w:tc>
          <w:tcPr>
            <w:tcW w:w="8856" w:type="dxa"/>
            <w:gridSpan w:val="6"/>
          </w:tcPr>
          <w:p w:rsidR="00C26582" w:rsidRDefault="00C26582" w:rsidP="00EE1282">
            <w:pPr>
              <w:tabs>
                <w:tab w:val="center" w:pos="4560"/>
              </w:tabs>
              <w:jc w:val="center"/>
              <w:rPr>
                <w:rFonts w:ascii="Arial" w:hAnsi="Arial"/>
                <w:i/>
                <w:lang w:val="en-GB"/>
              </w:rPr>
            </w:pPr>
            <w:r>
              <w:rPr>
                <w:rFonts w:ascii="Arial" w:hAnsi="Arial"/>
                <w:i/>
                <w:lang w:val="en-GB"/>
              </w:rPr>
              <w:t>Natural Environment/Outdoor Studies &amp; Technology Programs</w:t>
            </w:r>
          </w:p>
        </w:tc>
      </w:tr>
      <w:tr w:rsidR="00C26582">
        <w:tblPrEx>
          <w:tblCellMar>
            <w:top w:w="0" w:type="dxa"/>
            <w:bottom w:w="0" w:type="dxa"/>
          </w:tblCellMar>
        </w:tblPrEx>
        <w:trPr>
          <w:cantSplit/>
        </w:trPr>
        <w:tc>
          <w:tcPr>
            <w:tcW w:w="8856" w:type="dxa"/>
            <w:gridSpan w:val="6"/>
          </w:tcPr>
          <w:p w:rsidR="00C26582" w:rsidRDefault="00C26582" w:rsidP="00EE1282">
            <w:pPr>
              <w:tabs>
                <w:tab w:val="center" w:pos="4560"/>
              </w:tabs>
              <w:jc w:val="center"/>
              <w:rPr>
                <w:rFonts w:ascii="Arial" w:hAnsi="Arial"/>
              </w:rPr>
            </w:pPr>
            <w:r>
              <w:rPr>
                <w:rFonts w:ascii="Arial" w:hAnsi="Arial"/>
                <w:i/>
                <w:lang w:val="en-GB"/>
              </w:rPr>
              <w:t>(705) 759-2554, Ext. 2681</w:t>
            </w:r>
          </w:p>
        </w:tc>
      </w:tr>
    </w:tbl>
    <w:p w:rsidR="00C41CCA" w:rsidRDefault="00C41CCA">
      <w:pPr>
        <w:tabs>
          <w:tab w:val="center" w:pos="4560"/>
        </w:tabs>
        <w:rPr>
          <w:rFonts w:ascii="Arial" w:hAnsi="Arial"/>
          <w:i/>
          <w:lang w:val="en-GB"/>
        </w:rPr>
      </w:pPr>
    </w:p>
    <w:p w:rsidR="004132BE" w:rsidRDefault="004132BE">
      <w:r>
        <w:br w:type="page"/>
      </w:r>
    </w:p>
    <w:tbl>
      <w:tblPr>
        <w:tblW w:w="0" w:type="auto"/>
        <w:tblLayout w:type="fixed"/>
        <w:tblLook w:val="0000" w:firstRow="0" w:lastRow="0" w:firstColumn="0" w:lastColumn="0" w:noHBand="0" w:noVBand="0"/>
      </w:tblPr>
      <w:tblGrid>
        <w:gridCol w:w="675"/>
        <w:gridCol w:w="8181"/>
      </w:tblGrid>
      <w:tr w:rsidR="00C41CCA">
        <w:tblPrEx>
          <w:tblCellMar>
            <w:top w:w="0" w:type="dxa"/>
            <w:bottom w:w="0" w:type="dxa"/>
          </w:tblCellMar>
        </w:tblPrEx>
        <w:tc>
          <w:tcPr>
            <w:tcW w:w="675" w:type="dxa"/>
          </w:tcPr>
          <w:p w:rsidR="00C41CCA" w:rsidRDefault="004132BE">
            <w:pPr>
              <w:rPr>
                <w:rFonts w:ascii="Arial" w:hAnsi="Arial"/>
                <w:b/>
              </w:rPr>
            </w:pPr>
            <w:r>
              <w:rPr>
                <w:rFonts w:ascii="Arial" w:hAnsi="Arial"/>
                <w:i/>
                <w:lang w:val="en-GB"/>
              </w:rPr>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C41CCA" w:rsidRDefault="00E64372">
            <w:pPr>
              <w:rPr>
                <w:rFonts w:ascii="Arial" w:hAnsi="Arial" w:cs="Arial"/>
                <w:bCs/>
              </w:rPr>
            </w:pPr>
            <w:r>
              <w:rPr>
                <w:rFonts w:ascii="Arial" w:hAnsi="Arial" w:cs="Arial"/>
                <w:color w:val="333333"/>
                <w:szCs w:val="24"/>
                <w:lang w:val="en"/>
              </w:rPr>
              <w:t xml:space="preserve">The </w:t>
            </w:r>
            <w:r w:rsidR="002A4996" w:rsidRPr="002A4996">
              <w:rPr>
                <w:rFonts w:ascii="Arial" w:hAnsi="Arial" w:cs="Arial"/>
                <w:color w:val="333333"/>
                <w:szCs w:val="24"/>
                <w:lang w:val="en"/>
              </w:rPr>
              <w:t>Python</w:t>
            </w:r>
            <w:r>
              <w:rPr>
                <w:rFonts w:ascii="Arial" w:hAnsi="Arial" w:cs="Arial"/>
                <w:color w:val="333333"/>
                <w:szCs w:val="24"/>
                <w:lang w:val="en"/>
              </w:rPr>
              <w:t xml:space="preserve"> programming </w:t>
            </w:r>
            <w:proofErr w:type="gramStart"/>
            <w:r>
              <w:rPr>
                <w:rFonts w:ascii="Arial" w:hAnsi="Arial" w:cs="Arial"/>
                <w:color w:val="333333"/>
                <w:szCs w:val="24"/>
                <w:lang w:val="en"/>
              </w:rPr>
              <w:t>language</w:t>
            </w:r>
            <w:r w:rsidR="002A4996" w:rsidRPr="002A4996">
              <w:rPr>
                <w:rFonts w:ascii="Arial" w:hAnsi="Arial" w:cs="Arial"/>
                <w:color w:val="333333"/>
                <w:szCs w:val="24"/>
                <w:lang w:val="en"/>
              </w:rPr>
              <w:t>,</w:t>
            </w:r>
            <w:proofErr w:type="gramEnd"/>
            <w:r w:rsidR="002A4996" w:rsidRPr="002A4996">
              <w:rPr>
                <w:rFonts w:ascii="Arial" w:hAnsi="Arial" w:cs="Arial"/>
                <w:color w:val="333333"/>
                <w:szCs w:val="24"/>
                <w:lang w:val="en"/>
              </w:rPr>
              <w:t xml:space="preserve"> </w:t>
            </w:r>
            <w:r w:rsidR="002A4996">
              <w:rPr>
                <w:rFonts w:ascii="Arial" w:hAnsi="Arial" w:cs="Arial"/>
                <w:color w:val="333333"/>
                <w:szCs w:val="24"/>
                <w:lang w:val="en"/>
              </w:rPr>
              <w:t xml:space="preserve">is </w:t>
            </w:r>
            <w:r w:rsidR="002A4996" w:rsidRPr="002A4996">
              <w:rPr>
                <w:rFonts w:ascii="Arial" w:hAnsi="Arial" w:cs="Arial"/>
                <w:color w:val="333333"/>
                <w:szCs w:val="24"/>
                <w:lang w:val="en"/>
              </w:rPr>
              <w:t>an easy-to-learn and increasingly popular object-o</w:t>
            </w:r>
            <w:r w:rsidR="002A4996">
              <w:rPr>
                <w:rFonts w:ascii="Arial" w:hAnsi="Arial" w:cs="Arial"/>
                <w:color w:val="333333"/>
                <w:szCs w:val="24"/>
                <w:lang w:val="en"/>
              </w:rPr>
              <w:t xml:space="preserve">riented language, </w:t>
            </w:r>
            <w:r>
              <w:rPr>
                <w:rFonts w:ascii="Arial" w:hAnsi="Arial" w:cs="Arial"/>
                <w:color w:val="333333"/>
                <w:szCs w:val="24"/>
                <w:lang w:val="en"/>
              </w:rPr>
              <w:t xml:space="preserve">that </w:t>
            </w:r>
            <w:r w:rsidR="002A4996">
              <w:rPr>
                <w:rFonts w:ascii="Arial" w:hAnsi="Arial" w:cs="Arial"/>
                <w:color w:val="333333"/>
                <w:szCs w:val="24"/>
                <w:lang w:val="en"/>
              </w:rPr>
              <w:t>allows students</w:t>
            </w:r>
            <w:r w:rsidR="002A4996" w:rsidRPr="002A4996">
              <w:rPr>
                <w:rFonts w:ascii="Arial" w:hAnsi="Arial" w:cs="Arial"/>
                <w:color w:val="333333"/>
                <w:szCs w:val="24"/>
                <w:lang w:val="en"/>
              </w:rPr>
              <w:t xml:space="preserve"> to become comfortable with the fundamentals of programming without the troublesome syntax that can be challenging for novices. With the knowledge acquired using Python, students gain confidence in their skills and learn to recognize the logic behind developing high-quality programs. </w:t>
            </w:r>
            <w:r w:rsidR="002A4996">
              <w:rPr>
                <w:rFonts w:ascii="Arial" w:hAnsi="Arial" w:cs="Arial"/>
                <w:color w:val="333333"/>
                <w:szCs w:val="24"/>
                <w:lang w:val="en"/>
              </w:rPr>
              <w:t>The course focuses on</w:t>
            </w:r>
            <w:r w:rsidR="002A4996" w:rsidRPr="002A4996">
              <w:rPr>
                <w:rFonts w:ascii="Arial" w:hAnsi="Arial" w:cs="Arial"/>
                <w:color w:val="333333"/>
                <w:szCs w:val="24"/>
                <w:lang w:val="en"/>
              </w:rPr>
              <w:t xml:space="preserve"> control structures, functions, arrays, and pointers before objects and classes. </w:t>
            </w:r>
          </w:p>
          <w:p w:rsidR="004132BE" w:rsidRDefault="004132BE">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1CCA">
        <w:tblPrEx>
          <w:tblCellMar>
            <w:top w:w="0" w:type="dxa"/>
            <w:bottom w:w="0" w:type="dxa"/>
          </w:tblCellMar>
        </w:tblPrEx>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blPrEx>
          <w:tblCellMar>
            <w:top w:w="0" w:type="dxa"/>
            <w:bottom w:w="0" w:type="dxa"/>
          </w:tblCellMar>
        </w:tblPrEx>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r w:rsidR="001A65EB">
              <w:rPr>
                <w:rFonts w:ascii="Arial" w:hAnsi="Arial"/>
              </w:rPr>
              <w:t xml:space="preserve"> understand</w:t>
            </w:r>
            <w:r>
              <w:rPr>
                <w:rFonts w:ascii="Arial" w:hAnsi="Arial"/>
              </w:rPr>
              <w:t>:</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Default="00C41CCA">
            <w:pPr>
              <w:rPr>
                <w:rFonts w:ascii="Arial" w:hAnsi="Arial"/>
                <w:bCs/>
                <w:sz w:val="32"/>
              </w:rPr>
            </w:pPr>
            <w:r>
              <w:rPr>
                <w:rFonts w:ascii="Arial" w:hAnsi="Arial"/>
                <w:bCs/>
                <w:sz w:val="28"/>
              </w:rPr>
              <w:t xml:space="preserve">Introduction to </w:t>
            </w:r>
            <w:r w:rsidR="00D92304">
              <w:rPr>
                <w:rFonts w:ascii="Arial" w:hAnsi="Arial"/>
                <w:bCs/>
                <w:sz w:val="28"/>
              </w:rPr>
              <w:t>Computers and Programming</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A93D51" w:rsidRPr="001A65EB" w:rsidRDefault="00D92304" w:rsidP="001A65EB">
            <w:pPr>
              <w:numPr>
                <w:ilvl w:val="0"/>
                <w:numId w:val="14"/>
              </w:numPr>
              <w:tabs>
                <w:tab w:val="num" w:pos="1440"/>
              </w:tabs>
              <w:rPr>
                <w:rFonts w:ascii="Arial" w:hAnsi="Arial" w:cs="Arial"/>
              </w:rPr>
            </w:pPr>
            <w:r>
              <w:rPr>
                <w:rFonts w:ascii="Arial" w:hAnsi="Arial" w:cs="Arial"/>
              </w:rPr>
              <w:t>Introduction</w:t>
            </w:r>
            <w:r w:rsidR="00A93D51" w:rsidRPr="001A65EB">
              <w:rPr>
                <w:rFonts w:ascii="Arial" w:hAnsi="Arial" w:cs="Arial"/>
              </w:rPr>
              <w:t>.</w:t>
            </w:r>
          </w:p>
          <w:p w:rsidR="00D92304" w:rsidRDefault="00D92304" w:rsidP="001A65EB">
            <w:pPr>
              <w:numPr>
                <w:ilvl w:val="0"/>
                <w:numId w:val="14"/>
              </w:numPr>
              <w:tabs>
                <w:tab w:val="num" w:pos="1440"/>
              </w:tabs>
              <w:rPr>
                <w:rFonts w:ascii="Arial" w:hAnsi="Arial" w:cs="Arial"/>
              </w:rPr>
            </w:pPr>
            <w:r>
              <w:rPr>
                <w:rFonts w:ascii="Arial" w:hAnsi="Arial" w:cs="Arial"/>
              </w:rPr>
              <w:t>Hardware and Software</w:t>
            </w:r>
          </w:p>
          <w:p w:rsidR="00D92304" w:rsidRDefault="00D92304" w:rsidP="001A65EB">
            <w:pPr>
              <w:numPr>
                <w:ilvl w:val="0"/>
                <w:numId w:val="14"/>
              </w:numPr>
              <w:tabs>
                <w:tab w:val="num" w:pos="1440"/>
              </w:tabs>
              <w:rPr>
                <w:rFonts w:ascii="Arial" w:hAnsi="Arial" w:cs="Arial"/>
              </w:rPr>
            </w:pPr>
            <w:r>
              <w:rPr>
                <w:rFonts w:ascii="Arial" w:hAnsi="Arial" w:cs="Arial"/>
              </w:rPr>
              <w:t>How computers store data</w:t>
            </w:r>
          </w:p>
          <w:p w:rsidR="00D92304" w:rsidRDefault="00D92304" w:rsidP="001A65EB">
            <w:pPr>
              <w:numPr>
                <w:ilvl w:val="0"/>
                <w:numId w:val="14"/>
              </w:numPr>
              <w:tabs>
                <w:tab w:val="num" w:pos="1440"/>
              </w:tabs>
              <w:rPr>
                <w:rFonts w:ascii="Arial" w:hAnsi="Arial" w:cs="Arial"/>
              </w:rPr>
            </w:pPr>
            <w:r>
              <w:rPr>
                <w:rFonts w:ascii="Arial" w:hAnsi="Arial" w:cs="Arial"/>
              </w:rPr>
              <w:t>How a program works</w:t>
            </w:r>
          </w:p>
          <w:p w:rsidR="00A93D51" w:rsidRPr="001A65EB" w:rsidRDefault="00D92304" w:rsidP="001A65EB">
            <w:pPr>
              <w:numPr>
                <w:ilvl w:val="0"/>
                <w:numId w:val="14"/>
              </w:numPr>
              <w:tabs>
                <w:tab w:val="num" w:pos="1440"/>
              </w:tabs>
              <w:rPr>
                <w:rFonts w:ascii="Arial" w:hAnsi="Arial" w:cs="Arial"/>
              </w:rPr>
            </w:pPr>
            <w:r>
              <w:rPr>
                <w:rFonts w:ascii="Arial" w:hAnsi="Arial" w:cs="Arial"/>
              </w:rPr>
              <w:t>Using Python</w:t>
            </w:r>
            <w:r w:rsidR="00A93D51" w:rsidRPr="001A65EB">
              <w:rPr>
                <w:rFonts w:ascii="Arial" w:hAnsi="Arial" w:cs="Arial"/>
              </w:rPr>
              <w:t>.</w:t>
            </w:r>
          </w:p>
          <w:p w:rsidR="00C41CCA" w:rsidRDefault="00C41CCA" w:rsidP="00D92304">
            <w:pPr>
              <w:ind w:left="720"/>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Default="00D92304">
            <w:pPr>
              <w:rPr>
                <w:rFonts w:ascii="Arial" w:hAnsi="Arial" w:cs="Arial"/>
                <w:sz w:val="28"/>
              </w:rPr>
            </w:pPr>
            <w:r>
              <w:rPr>
                <w:rFonts w:ascii="Arial" w:hAnsi="Arial" w:cs="Arial"/>
                <w:sz w:val="28"/>
              </w:rPr>
              <w:t>Input, Processing, and Output</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D92304" w:rsidRDefault="00D92304" w:rsidP="001A65EB">
            <w:pPr>
              <w:numPr>
                <w:ilvl w:val="0"/>
                <w:numId w:val="15"/>
              </w:numPr>
              <w:tabs>
                <w:tab w:val="num" w:pos="1440"/>
              </w:tabs>
              <w:rPr>
                <w:rFonts w:ascii="Arial" w:hAnsi="Arial" w:cs="Arial"/>
              </w:rPr>
            </w:pPr>
            <w:r>
              <w:rPr>
                <w:rFonts w:ascii="Arial" w:hAnsi="Arial" w:cs="Arial"/>
              </w:rPr>
              <w:t>Designing a program</w:t>
            </w:r>
          </w:p>
          <w:p w:rsidR="00D92304" w:rsidRDefault="00D92304" w:rsidP="001A65EB">
            <w:pPr>
              <w:numPr>
                <w:ilvl w:val="0"/>
                <w:numId w:val="15"/>
              </w:numPr>
              <w:tabs>
                <w:tab w:val="num" w:pos="1440"/>
              </w:tabs>
              <w:rPr>
                <w:rFonts w:ascii="Arial" w:hAnsi="Arial" w:cs="Arial"/>
              </w:rPr>
            </w:pPr>
            <w:r>
              <w:rPr>
                <w:rFonts w:ascii="Arial" w:hAnsi="Arial" w:cs="Arial"/>
              </w:rPr>
              <w:t>Input, processing, and output</w:t>
            </w:r>
          </w:p>
          <w:p w:rsidR="00A93D51" w:rsidRPr="001A65EB" w:rsidRDefault="00D92304" w:rsidP="001A65EB">
            <w:pPr>
              <w:numPr>
                <w:ilvl w:val="0"/>
                <w:numId w:val="15"/>
              </w:numPr>
              <w:tabs>
                <w:tab w:val="num" w:pos="1440"/>
              </w:tabs>
              <w:rPr>
                <w:rFonts w:ascii="Arial" w:hAnsi="Arial" w:cs="Arial"/>
              </w:rPr>
            </w:pPr>
            <w:r>
              <w:rPr>
                <w:rFonts w:ascii="Arial" w:hAnsi="Arial" w:cs="Arial"/>
              </w:rPr>
              <w:t xml:space="preserve">Display output with the </w:t>
            </w:r>
            <w:r w:rsidRPr="00D92304">
              <w:rPr>
                <w:rFonts w:ascii="Arial" w:hAnsi="Arial" w:cs="Arial"/>
                <w:i/>
              </w:rPr>
              <w:t>print</w:t>
            </w:r>
            <w:r>
              <w:rPr>
                <w:rFonts w:ascii="Arial" w:hAnsi="Arial" w:cs="Arial"/>
              </w:rPr>
              <w:t xml:space="preserve"> Function</w:t>
            </w:r>
            <w:r w:rsidR="00A93D51" w:rsidRPr="001A65EB">
              <w:rPr>
                <w:rFonts w:ascii="Arial" w:hAnsi="Arial" w:cs="Arial"/>
              </w:rPr>
              <w:t>.</w:t>
            </w:r>
          </w:p>
          <w:p w:rsidR="00C41CCA" w:rsidRDefault="00D92304" w:rsidP="00D92304">
            <w:pPr>
              <w:numPr>
                <w:ilvl w:val="0"/>
                <w:numId w:val="15"/>
              </w:numPr>
              <w:tabs>
                <w:tab w:val="num" w:pos="1440"/>
              </w:tabs>
              <w:rPr>
                <w:rFonts w:ascii="Arial" w:hAnsi="Arial"/>
              </w:rPr>
            </w:pPr>
            <w:r>
              <w:rPr>
                <w:rFonts w:ascii="Arial" w:hAnsi="Arial"/>
              </w:rPr>
              <w:t>Comments</w:t>
            </w:r>
          </w:p>
          <w:p w:rsidR="00D92304" w:rsidRDefault="00D92304" w:rsidP="00D92304">
            <w:pPr>
              <w:numPr>
                <w:ilvl w:val="0"/>
                <w:numId w:val="15"/>
              </w:numPr>
              <w:tabs>
                <w:tab w:val="num" w:pos="1440"/>
              </w:tabs>
              <w:rPr>
                <w:rFonts w:ascii="Arial" w:hAnsi="Arial"/>
              </w:rPr>
            </w:pPr>
            <w:r>
              <w:rPr>
                <w:rFonts w:ascii="Arial" w:hAnsi="Arial"/>
              </w:rPr>
              <w:t>Variables</w:t>
            </w:r>
          </w:p>
          <w:p w:rsidR="00D92304" w:rsidRDefault="00D92304" w:rsidP="00D92304">
            <w:pPr>
              <w:numPr>
                <w:ilvl w:val="0"/>
                <w:numId w:val="15"/>
              </w:numPr>
              <w:tabs>
                <w:tab w:val="num" w:pos="1440"/>
              </w:tabs>
              <w:rPr>
                <w:rFonts w:ascii="Arial" w:hAnsi="Arial"/>
              </w:rPr>
            </w:pPr>
            <w:r>
              <w:rPr>
                <w:rFonts w:ascii="Arial" w:hAnsi="Arial"/>
              </w:rPr>
              <w:t>Reading input form the keyboard</w:t>
            </w:r>
          </w:p>
          <w:p w:rsidR="00D92304" w:rsidRDefault="00D92304" w:rsidP="00D92304">
            <w:pPr>
              <w:numPr>
                <w:ilvl w:val="0"/>
                <w:numId w:val="15"/>
              </w:numPr>
              <w:tabs>
                <w:tab w:val="num" w:pos="1440"/>
              </w:tabs>
              <w:rPr>
                <w:rFonts w:ascii="Arial" w:hAnsi="Arial"/>
              </w:rPr>
            </w:pPr>
            <w:r>
              <w:rPr>
                <w:rFonts w:ascii="Arial" w:hAnsi="Arial"/>
              </w:rPr>
              <w:t>Performing calculations</w:t>
            </w:r>
          </w:p>
          <w:p w:rsidR="00D92304" w:rsidRDefault="00D92304" w:rsidP="00D92304">
            <w:pPr>
              <w:numPr>
                <w:ilvl w:val="0"/>
                <w:numId w:val="15"/>
              </w:numPr>
              <w:tabs>
                <w:tab w:val="num" w:pos="1440"/>
              </w:tabs>
              <w:rPr>
                <w:rFonts w:ascii="Arial" w:hAnsi="Arial"/>
              </w:rPr>
            </w:pPr>
            <w:r>
              <w:rPr>
                <w:rFonts w:ascii="Arial" w:hAnsi="Arial"/>
              </w:rPr>
              <w:t>More about data output</w:t>
            </w: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Default="00362D12">
            <w:pPr>
              <w:rPr>
                <w:rFonts w:ascii="Arial" w:hAnsi="Arial" w:cs="Arial"/>
                <w:sz w:val="28"/>
              </w:rPr>
            </w:pPr>
            <w:r>
              <w:rPr>
                <w:rFonts w:ascii="Arial" w:hAnsi="Arial" w:cs="Arial"/>
                <w:sz w:val="28"/>
              </w:rPr>
              <w:t>Simple Functions</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A93D51" w:rsidRDefault="00362D12" w:rsidP="001A65EB">
            <w:pPr>
              <w:pStyle w:val="Default"/>
              <w:numPr>
                <w:ilvl w:val="0"/>
                <w:numId w:val="34"/>
              </w:numPr>
              <w:rPr>
                <w:rFonts w:ascii="Arial" w:hAnsi="Arial" w:cs="Arial"/>
              </w:rPr>
            </w:pPr>
            <w:r>
              <w:rPr>
                <w:rFonts w:ascii="Arial" w:hAnsi="Arial" w:cs="Arial"/>
              </w:rPr>
              <w:t>Introduction to Functions</w:t>
            </w:r>
          </w:p>
          <w:p w:rsidR="00362D12" w:rsidRDefault="00362D12" w:rsidP="001A65EB">
            <w:pPr>
              <w:pStyle w:val="Default"/>
              <w:numPr>
                <w:ilvl w:val="0"/>
                <w:numId w:val="34"/>
              </w:numPr>
              <w:rPr>
                <w:rFonts w:ascii="Arial" w:hAnsi="Arial" w:cs="Arial"/>
              </w:rPr>
            </w:pPr>
            <w:r>
              <w:rPr>
                <w:rFonts w:ascii="Arial" w:hAnsi="Arial" w:cs="Arial"/>
              </w:rPr>
              <w:lastRenderedPageBreak/>
              <w:t>Defining and Calling a Function</w:t>
            </w:r>
          </w:p>
          <w:p w:rsidR="00362D12" w:rsidRDefault="00362D12" w:rsidP="001A65EB">
            <w:pPr>
              <w:pStyle w:val="Default"/>
              <w:numPr>
                <w:ilvl w:val="0"/>
                <w:numId w:val="34"/>
              </w:numPr>
              <w:rPr>
                <w:rFonts w:ascii="Arial" w:hAnsi="Arial" w:cs="Arial"/>
              </w:rPr>
            </w:pPr>
            <w:r>
              <w:rPr>
                <w:rFonts w:ascii="Arial" w:hAnsi="Arial" w:cs="Arial"/>
              </w:rPr>
              <w:t>Designing a program to use Functions</w:t>
            </w:r>
          </w:p>
          <w:p w:rsidR="00362D12" w:rsidRDefault="00362D12" w:rsidP="001A65EB">
            <w:pPr>
              <w:pStyle w:val="Default"/>
              <w:numPr>
                <w:ilvl w:val="0"/>
                <w:numId w:val="34"/>
              </w:numPr>
              <w:rPr>
                <w:rFonts w:ascii="Arial" w:hAnsi="Arial" w:cs="Arial"/>
              </w:rPr>
            </w:pPr>
            <w:r>
              <w:rPr>
                <w:rFonts w:ascii="Arial" w:hAnsi="Arial" w:cs="Arial"/>
              </w:rPr>
              <w:t>Local variables</w:t>
            </w:r>
          </w:p>
          <w:p w:rsidR="00362D12" w:rsidRDefault="00362D12" w:rsidP="001A65EB">
            <w:pPr>
              <w:pStyle w:val="Default"/>
              <w:numPr>
                <w:ilvl w:val="0"/>
                <w:numId w:val="34"/>
              </w:numPr>
              <w:rPr>
                <w:rFonts w:ascii="Arial" w:hAnsi="Arial" w:cs="Arial"/>
              </w:rPr>
            </w:pPr>
            <w:r>
              <w:rPr>
                <w:rFonts w:ascii="Arial" w:hAnsi="Arial" w:cs="Arial"/>
              </w:rPr>
              <w:t>Passing Arguments to Functions</w:t>
            </w:r>
          </w:p>
          <w:p w:rsidR="00362D12" w:rsidRPr="001A65EB" w:rsidRDefault="00362D12" w:rsidP="001A65EB">
            <w:pPr>
              <w:pStyle w:val="Default"/>
              <w:numPr>
                <w:ilvl w:val="0"/>
                <w:numId w:val="34"/>
              </w:numPr>
              <w:rPr>
                <w:rFonts w:ascii="Arial" w:hAnsi="Arial" w:cs="Arial"/>
              </w:rPr>
            </w:pPr>
            <w:r>
              <w:rPr>
                <w:rFonts w:ascii="Arial" w:hAnsi="Arial" w:cs="Arial"/>
              </w:rPr>
              <w:t>Global variables and global constants</w:t>
            </w:r>
          </w:p>
          <w:p w:rsidR="00C41CCA" w:rsidRDefault="00C41CCA" w:rsidP="00362D12">
            <w:pPr>
              <w:pStyle w:val="Default"/>
              <w:ind w:left="720"/>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C41CCA" w:rsidRDefault="001A65EB">
            <w:pPr>
              <w:rPr>
                <w:rFonts w:ascii="Arial" w:hAnsi="Arial" w:cs="Arial"/>
                <w:sz w:val="28"/>
              </w:rPr>
            </w:pPr>
            <w:r>
              <w:rPr>
                <w:rFonts w:ascii="Arial" w:hAnsi="Arial" w:cs="Arial"/>
                <w:sz w:val="28"/>
              </w:rPr>
              <w:t>Decision Structures</w:t>
            </w:r>
            <w:r w:rsidR="00BF2046">
              <w:rPr>
                <w:rFonts w:ascii="Arial" w:hAnsi="Arial" w:cs="Arial"/>
                <w:sz w:val="28"/>
              </w:rPr>
              <w:t xml:space="preserve"> and Boolean Logic</w:t>
            </w:r>
          </w:p>
          <w:p w:rsidR="00C41CCA" w:rsidRDefault="00C41CCA">
            <w:pPr>
              <w:rPr>
                <w:rFonts w:ascii="Arial" w:hAnsi="Arial"/>
                <w:u w:val="single"/>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A93D51"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 xml:space="preserve">if </w:t>
            </w:r>
            <w:r>
              <w:rPr>
                <w:rFonts w:ascii="Arial" w:hAnsi="Arial" w:cs="Arial"/>
              </w:rPr>
              <w:t>statement</w:t>
            </w:r>
          </w:p>
          <w:p w:rsidR="00BF2046"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if-else</w:t>
            </w:r>
            <w:r>
              <w:rPr>
                <w:rFonts w:ascii="Arial" w:hAnsi="Arial" w:cs="Arial"/>
              </w:rPr>
              <w:t xml:space="preserve"> statement</w:t>
            </w:r>
          </w:p>
          <w:p w:rsidR="00BF2046" w:rsidRDefault="00BF2046" w:rsidP="001A65EB">
            <w:pPr>
              <w:numPr>
                <w:ilvl w:val="0"/>
                <w:numId w:val="17"/>
              </w:numPr>
              <w:tabs>
                <w:tab w:val="num" w:pos="1440"/>
              </w:tabs>
              <w:rPr>
                <w:rFonts w:ascii="Arial" w:hAnsi="Arial" w:cs="Arial"/>
              </w:rPr>
            </w:pPr>
            <w:r>
              <w:rPr>
                <w:rFonts w:ascii="Arial" w:hAnsi="Arial" w:cs="Arial"/>
              </w:rPr>
              <w:t>Comparing Strings</w:t>
            </w:r>
          </w:p>
          <w:p w:rsidR="00BF2046" w:rsidRDefault="00BF2046" w:rsidP="001A65EB">
            <w:pPr>
              <w:numPr>
                <w:ilvl w:val="0"/>
                <w:numId w:val="17"/>
              </w:numPr>
              <w:tabs>
                <w:tab w:val="num" w:pos="1440"/>
              </w:tabs>
              <w:rPr>
                <w:rFonts w:ascii="Arial" w:hAnsi="Arial" w:cs="Arial"/>
              </w:rPr>
            </w:pPr>
            <w:r>
              <w:rPr>
                <w:rFonts w:ascii="Arial" w:hAnsi="Arial" w:cs="Arial"/>
              </w:rPr>
              <w:t xml:space="preserve">Nested Decision structures and the </w:t>
            </w:r>
            <w:r w:rsidRPr="00BF2046">
              <w:rPr>
                <w:rFonts w:ascii="Arial" w:hAnsi="Arial" w:cs="Arial"/>
                <w:i/>
              </w:rPr>
              <w:t>if-</w:t>
            </w:r>
            <w:proofErr w:type="spellStart"/>
            <w:r w:rsidRPr="00BF2046">
              <w:rPr>
                <w:rFonts w:ascii="Arial" w:hAnsi="Arial" w:cs="Arial"/>
                <w:i/>
              </w:rPr>
              <w:t>elif</w:t>
            </w:r>
            <w:proofErr w:type="spellEnd"/>
            <w:r w:rsidRPr="00BF2046">
              <w:rPr>
                <w:rFonts w:ascii="Arial" w:hAnsi="Arial" w:cs="Arial"/>
                <w:i/>
              </w:rPr>
              <w:t>-else</w:t>
            </w:r>
            <w:r>
              <w:rPr>
                <w:rFonts w:ascii="Arial" w:hAnsi="Arial" w:cs="Arial"/>
              </w:rPr>
              <w:t xml:space="preserve"> statement</w:t>
            </w:r>
          </w:p>
          <w:p w:rsidR="00BF2046" w:rsidRPr="001A65EB" w:rsidRDefault="00BF2046" w:rsidP="001A65EB">
            <w:pPr>
              <w:numPr>
                <w:ilvl w:val="0"/>
                <w:numId w:val="17"/>
              </w:numPr>
              <w:tabs>
                <w:tab w:val="num" w:pos="1440"/>
              </w:tabs>
              <w:rPr>
                <w:rFonts w:ascii="Arial" w:hAnsi="Arial" w:cs="Arial"/>
              </w:rPr>
            </w:pPr>
            <w:r>
              <w:rPr>
                <w:rFonts w:ascii="Arial" w:hAnsi="Arial" w:cs="Arial"/>
              </w:rPr>
              <w:t>Logical operators</w:t>
            </w:r>
          </w:p>
          <w:p w:rsidR="00C41CCA" w:rsidRDefault="00BF2046" w:rsidP="00BF2046">
            <w:pPr>
              <w:numPr>
                <w:ilvl w:val="0"/>
                <w:numId w:val="17"/>
              </w:numPr>
              <w:tabs>
                <w:tab w:val="num" w:pos="1440"/>
              </w:tabs>
              <w:rPr>
                <w:rFonts w:ascii="Arial" w:hAnsi="Arial"/>
              </w:rPr>
            </w:pPr>
            <w:r>
              <w:rPr>
                <w:rFonts w:ascii="Arial" w:hAnsi="Arial"/>
              </w:rPr>
              <w:t>Boolean Variables</w:t>
            </w:r>
          </w:p>
          <w:p w:rsidR="00BF2046" w:rsidRDefault="00BF2046" w:rsidP="00BF2046">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C41CCA" w:rsidRDefault="00BF2046" w:rsidP="00DF30D6">
            <w:pPr>
              <w:rPr>
                <w:rFonts w:ascii="Arial" w:hAnsi="Arial" w:cs="Arial"/>
                <w:sz w:val="28"/>
              </w:rPr>
            </w:pPr>
            <w:r>
              <w:rPr>
                <w:rFonts w:ascii="Arial" w:hAnsi="Arial" w:cs="Arial"/>
                <w:sz w:val="28"/>
              </w:rPr>
              <w:t>Repetition Structures</w:t>
            </w:r>
          </w:p>
          <w:p w:rsidR="00DF30D6" w:rsidRDefault="00DF30D6" w:rsidP="00DF30D6">
            <w:pPr>
              <w:rPr>
                <w:rFonts w:ascii="Arial" w:hAnsi="Arial"/>
                <w:u w:val="single"/>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A93D51" w:rsidRDefault="00422DA8" w:rsidP="001A65EB">
            <w:pPr>
              <w:numPr>
                <w:ilvl w:val="0"/>
                <w:numId w:val="18"/>
              </w:numPr>
              <w:tabs>
                <w:tab w:val="num" w:pos="1440"/>
              </w:tabs>
              <w:rPr>
                <w:rFonts w:ascii="Arial" w:hAnsi="Arial"/>
              </w:rPr>
            </w:pPr>
            <w:r>
              <w:rPr>
                <w:rFonts w:ascii="Arial" w:hAnsi="Arial"/>
              </w:rPr>
              <w:t>Introduction to Repetition structures</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while</w:t>
            </w:r>
            <w:r>
              <w:rPr>
                <w:rFonts w:ascii="Arial" w:hAnsi="Arial"/>
              </w:rPr>
              <w:t xml:space="preserve"> loop: a conditional-controlled loop</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 xml:space="preserve">for </w:t>
            </w:r>
            <w:r>
              <w:rPr>
                <w:rFonts w:ascii="Arial" w:hAnsi="Arial"/>
              </w:rPr>
              <w:t>loop: a count-controlled loop</w:t>
            </w:r>
          </w:p>
          <w:p w:rsidR="00422DA8" w:rsidRDefault="00422DA8" w:rsidP="001A65EB">
            <w:pPr>
              <w:numPr>
                <w:ilvl w:val="0"/>
                <w:numId w:val="18"/>
              </w:numPr>
              <w:tabs>
                <w:tab w:val="num" w:pos="1440"/>
              </w:tabs>
              <w:rPr>
                <w:rFonts w:ascii="Arial" w:hAnsi="Arial"/>
              </w:rPr>
            </w:pPr>
            <w:r>
              <w:rPr>
                <w:rFonts w:ascii="Arial" w:hAnsi="Arial"/>
              </w:rPr>
              <w:t>Calculating a running total</w:t>
            </w:r>
          </w:p>
          <w:p w:rsidR="00422DA8" w:rsidRDefault="00422DA8" w:rsidP="001A65EB">
            <w:pPr>
              <w:numPr>
                <w:ilvl w:val="0"/>
                <w:numId w:val="18"/>
              </w:numPr>
              <w:tabs>
                <w:tab w:val="num" w:pos="1440"/>
              </w:tabs>
              <w:rPr>
                <w:rFonts w:ascii="Arial" w:hAnsi="Arial"/>
              </w:rPr>
            </w:pPr>
            <w:r>
              <w:rPr>
                <w:rFonts w:ascii="Arial" w:hAnsi="Arial"/>
              </w:rPr>
              <w:t>Sentinels</w:t>
            </w:r>
          </w:p>
          <w:p w:rsidR="00422DA8" w:rsidRDefault="00422DA8" w:rsidP="001A65EB">
            <w:pPr>
              <w:numPr>
                <w:ilvl w:val="0"/>
                <w:numId w:val="18"/>
              </w:numPr>
              <w:tabs>
                <w:tab w:val="num" w:pos="1440"/>
              </w:tabs>
              <w:rPr>
                <w:rFonts w:ascii="Arial" w:hAnsi="Arial"/>
              </w:rPr>
            </w:pPr>
            <w:r>
              <w:rPr>
                <w:rFonts w:ascii="Arial" w:hAnsi="Arial"/>
              </w:rPr>
              <w:t>Input validation loops</w:t>
            </w:r>
          </w:p>
          <w:p w:rsidR="00422DA8" w:rsidRPr="001A65EB" w:rsidRDefault="00422DA8" w:rsidP="001A65EB">
            <w:pPr>
              <w:numPr>
                <w:ilvl w:val="0"/>
                <w:numId w:val="18"/>
              </w:numPr>
              <w:tabs>
                <w:tab w:val="num" w:pos="1440"/>
              </w:tabs>
              <w:rPr>
                <w:rFonts w:ascii="Arial" w:hAnsi="Arial"/>
              </w:rPr>
            </w:pPr>
            <w:r>
              <w:rPr>
                <w:rFonts w:ascii="Arial" w:hAnsi="Arial"/>
              </w:rPr>
              <w:t>Nested loops</w:t>
            </w:r>
          </w:p>
          <w:p w:rsidR="001A65EB" w:rsidRDefault="001A65EB">
            <w:pPr>
              <w:rPr>
                <w:rFonts w:ascii="Arial" w:hAnsi="Arial"/>
              </w:rPr>
            </w:pP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Default="00422DA8">
            <w:pPr>
              <w:rPr>
                <w:rFonts w:ascii="Arial" w:hAnsi="Arial" w:cs="Arial"/>
                <w:sz w:val="28"/>
              </w:rPr>
            </w:pPr>
            <w:r>
              <w:rPr>
                <w:rFonts w:ascii="Arial" w:hAnsi="Arial" w:cs="Arial"/>
                <w:sz w:val="28"/>
              </w:rPr>
              <w:t>Value-Returning Functions and Modules</w:t>
            </w:r>
          </w:p>
          <w:p w:rsidR="00C41CCA" w:rsidRDefault="00C41CCA">
            <w:pPr>
              <w:rPr>
                <w:rFonts w:ascii="Arial" w:hAnsi="Arial"/>
                <w:u w:val="single"/>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422DA8" w:rsidRPr="00422DA8" w:rsidRDefault="00422DA8" w:rsidP="00422DA8">
            <w:pPr>
              <w:numPr>
                <w:ilvl w:val="0"/>
                <w:numId w:val="19"/>
              </w:numPr>
              <w:tabs>
                <w:tab w:val="num" w:pos="1440"/>
              </w:tabs>
              <w:rPr>
                <w:rFonts w:ascii="Arial" w:hAnsi="Arial"/>
              </w:rPr>
            </w:pPr>
            <w:r>
              <w:rPr>
                <w:rFonts w:ascii="Arial" w:hAnsi="Arial" w:cs="Arial"/>
              </w:rPr>
              <w:t>Introduction to value-returning Functions: generating random numbers</w:t>
            </w:r>
          </w:p>
          <w:p w:rsidR="00422DA8" w:rsidRPr="00422DA8" w:rsidRDefault="00422DA8" w:rsidP="00422DA8">
            <w:pPr>
              <w:numPr>
                <w:ilvl w:val="0"/>
                <w:numId w:val="19"/>
              </w:numPr>
              <w:tabs>
                <w:tab w:val="num" w:pos="1440"/>
              </w:tabs>
              <w:rPr>
                <w:rFonts w:ascii="Arial" w:hAnsi="Arial"/>
              </w:rPr>
            </w:pPr>
            <w:r>
              <w:rPr>
                <w:rFonts w:ascii="Arial" w:hAnsi="Arial" w:cs="Arial"/>
              </w:rPr>
              <w:t>Writing your own value-returning Functions</w:t>
            </w:r>
          </w:p>
          <w:p w:rsidR="00422DA8" w:rsidRPr="00422DA8" w:rsidRDefault="00422DA8" w:rsidP="00422DA8">
            <w:pPr>
              <w:numPr>
                <w:ilvl w:val="0"/>
                <w:numId w:val="19"/>
              </w:numPr>
              <w:tabs>
                <w:tab w:val="num" w:pos="1440"/>
              </w:tabs>
              <w:rPr>
                <w:rFonts w:ascii="Arial" w:hAnsi="Arial"/>
              </w:rPr>
            </w:pPr>
            <w:r>
              <w:rPr>
                <w:rFonts w:ascii="Arial" w:hAnsi="Arial" w:cs="Arial"/>
              </w:rPr>
              <w:t xml:space="preserve">The </w:t>
            </w:r>
            <w:r w:rsidRPr="00422DA8">
              <w:rPr>
                <w:rFonts w:ascii="Arial" w:hAnsi="Arial" w:cs="Arial"/>
                <w:i/>
              </w:rPr>
              <w:t>math</w:t>
            </w:r>
            <w:r>
              <w:rPr>
                <w:rFonts w:ascii="Arial" w:hAnsi="Arial" w:cs="Arial"/>
              </w:rPr>
              <w:t xml:space="preserve"> module</w:t>
            </w:r>
          </w:p>
          <w:p w:rsidR="00C41CCA" w:rsidRDefault="00422DA8" w:rsidP="00422DA8">
            <w:pPr>
              <w:numPr>
                <w:ilvl w:val="0"/>
                <w:numId w:val="19"/>
              </w:numPr>
              <w:tabs>
                <w:tab w:val="num" w:pos="1440"/>
              </w:tabs>
              <w:rPr>
                <w:rFonts w:ascii="Arial" w:hAnsi="Arial"/>
              </w:rPr>
            </w:pPr>
            <w:r>
              <w:rPr>
                <w:rFonts w:ascii="Arial" w:hAnsi="Arial" w:cs="Arial"/>
              </w:rPr>
              <w:t>Storing Functions in Modules</w:t>
            </w:r>
            <w:r w:rsidR="00A93D51" w:rsidRPr="001A65EB">
              <w:rPr>
                <w:rFonts w:ascii="Arial" w:hAnsi="Arial" w:cs="Arial"/>
              </w:rPr>
              <w:t xml:space="preserve"> </w:t>
            </w: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1A65EB">
            <w:pPr>
              <w:rPr>
                <w:rFonts w:ascii="Arial" w:hAnsi="Arial"/>
              </w:rPr>
            </w:pPr>
            <w:r>
              <w:rPr>
                <w:rFonts w:ascii="Arial" w:hAnsi="Arial"/>
              </w:rPr>
              <w:t>7</w:t>
            </w:r>
            <w:r w:rsidR="00C41CCA">
              <w:rPr>
                <w:rFonts w:ascii="Arial" w:hAnsi="Arial"/>
              </w:rPr>
              <w:t>.</w:t>
            </w:r>
          </w:p>
        </w:tc>
        <w:tc>
          <w:tcPr>
            <w:tcW w:w="7614" w:type="dxa"/>
          </w:tcPr>
          <w:p w:rsidR="00C41CCA" w:rsidRDefault="00422DA8">
            <w:pPr>
              <w:rPr>
                <w:rFonts w:ascii="Arial" w:hAnsi="Arial" w:cs="Arial"/>
                <w:sz w:val="28"/>
              </w:rPr>
            </w:pPr>
            <w:r>
              <w:rPr>
                <w:rFonts w:ascii="Arial" w:hAnsi="Arial" w:cs="Arial"/>
                <w:sz w:val="28"/>
              </w:rPr>
              <w:t>Files and Exceptions</w:t>
            </w:r>
          </w:p>
          <w:p w:rsidR="00C41CCA" w:rsidRDefault="00C41CCA">
            <w:pPr>
              <w:rPr>
                <w:rFonts w:ascii="Arial" w:hAnsi="Arial"/>
                <w:u w:val="single"/>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A93D51" w:rsidRDefault="00422DA8" w:rsidP="001A65EB">
            <w:pPr>
              <w:numPr>
                <w:ilvl w:val="0"/>
                <w:numId w:val="20"/>
              </w:numPr>
              <w:tabs>
                <w:tab w:val="num" w:pos="1440"/>
              </w:tabs>
              <w:rPr>
                <w:rFonts w:ascii="Arial" w:hAnsi="Arial" w:cs="Arial"/>
              </w:rPr>
            </w:pPr>
            <w:r>
              <w:rPr>
                <w:rFonts w:ascii="Arial" w:hAnsi="Arial" w:cs="Arial"/>
              </w:rPr>
              <w:t>Introduction to file input and output</w:t>
            </w:r>
          </w:p>
          <w:p w:rsidR="00422DA8" w:rsidRDefault="00422DA8" w:rsidP="001A65EB">
            <w:pPr>
              <w:numPr>
                <w:ilvl w:val="0"/>
                <w:numId w:val="20"/>
              </w:numPr>
              <w:tabs>
                <w:tab w:val="num" w:pos="1440"/>
              </w:tabs>
              <w:rPr>
                <w:rFonts w:ascii="Arial" w:hAnsi="Arial" w:cs="Arial"/>
              </w:rPr>
            </w:pPr>
            <w:r>
              <w:rPr>
                <w:rFonts w:ascii="Arial" w:hAnsi="Arial" w:cs="Arial"/>
              </w:rPr>
              <w:t>Using loops to process files</w:t>
            </w:r>
          </w:p>
          <w:p w:rsidR="00422DA8" w:rsidRDefault="00422DA8" w:rsidP="001A65EB">
            <w:pPr>
              <w:numPr>
                <w:ilvl w:val="0"/>
                <w:numId w:val="20"/>
              </w:numPr>
              <w:tabs>
                <w:tab w:val="num" w:pos="1440"/>
              </w:tabs>
              <w:rPr>
                <w:rFonts w:ascii="Arial" w:hAnsi="Arial" w:cs="Arial"/>
              </w:rPr>
            </w:pPr>
            <w:r>
              <w:rPr>
                <w:rFonts w:ascii="Arial" w:hAnsi="Arial" w:cs="Arial"/>
              </w:rPr>
              <w:lastRenderedPageBreak/>
              <w:t>Processing records</w:t>
            </w:r>
          </w:p>
          <w:p w:rsidR="00422DA8" w:rsidRDefault="00422DA8" w:rsidP="001A65EB">
            <w:pPr>
              <w:numPr>
                <w:ilvl w:val="0"/>
                <w:numId w:val="20"/>
              </w:numPr>
              <w:tabs>
                <w:tab w:val="num" w:pos="1440"/>
              </w:tabs>
              <w:rPr>
                <w:rFonts w:ascii="Arial" w:hAnsi="Arial" w:cs="Arial"/>
              </w:rPr>
            </w:pPr>
            <w:r>
              <w:rPr>
                <w:rFonts w:ascii="Arial" w:hAnsi="Arial" w:cs="Arial"/>
              </w:rPr>
              <w:t>Exceptions</w:t>
            </w:r>
          </w:p>
          <w:p w:rsidR="00C41CCA" w:rsidRDefault="00C41CCA">
            <w:pPr>
              <w:rPr>
                <w:rFonts w:ascii="Arial" w:hAnsi="Arial"/>
              </w:rPr>
            </w:pPr>
          </w:p>
          <w:p w:rsidR="00E64372" w:rsidRPr="00E64372" w:rsidRDefault="00E64372" w:rsidP="00E64372">
            <w:pPr>
              <w:ind w:left="-612" w:firstLine="612"/>
              <w:rPr>
                <w:rFonts w:ascii="Arial" w:hAnsi="Arial"/>
                <w:sz w:val="28"/>
                <w:szCs w:val="28"/>
              </w:rPr>
            </w:pPr>
            <w:r w:rsidRPr="00E64372">
              <w:rPr>
                <w:rFonts w:ascii="Arial" w:hAnsi="Arial"/>
                <w:sz w:val="28"/>
                <w:szCs w:val="28"/>
              </w:rPr>
              <w:t>8. Lists and Tuples</w:t>
            </w:r>
          </w:p>
          <w:p w:rsidR="00E64372" w:rsidRDefault="00E64372">
            <w:pPr>
              <w:rPr>
                <w:rFonts w:ascii="Arial" w:hAnsi="Arial"/>
              </w:rPr>
            </w:pPr>
          </w:p>
          <w:p w:rsidR="00E64372" w:rsidRDefault="00E64372" w:rsidP="00E64372">
            <w:pPr>
              <w:rPr>
                <w:rFonts w:ascii="Arial" w:hAnsi="Arial"/>
              </w:rPr>
            </w:pPr>
            <w:r>
              <w:rPr>
                <w:rFonts w:ascii="Arial" w:hAnsi="Arial"/>
                <w:u w:val="single"/>
              </w:rPr>
              <w:t>Potential Elements of the Performance</w:t>
            </w:r>
            <w:r>
              <w:rPr>
                <w:rFonts w:ascii="Arial" w:hAnsi="Arial"/>
              </w:rPr>
              <w:t>:</w:t>
            </w:r>
          </w:p>
          <w:p w:rsidR="00E64372" w:rsidRDefault="00E64372">
            <w:pPr>
              <w:rPr>
                <w:rFonts w:ascii="Arial" w:hAnsi="Arial"/>
              </w:rPr>
            </w:pPr>
          </w:p>
          <w:p w:rsidR="00E64372" w:rsidRDefault="00E64372" w:rsidP="00E64372">
            <w:pPr>
              <w:numPr>
                <w:ilvl w:val="0"/>
                <w:numId w:val="42"/>
              </w:numPr>
              <w:rPr>
                <w:rFonts w:ascii="Arial" w:hAnsi="Arial"/>
              </w:rPr>
            </w:pPr>
            <w:r>
              <w:rPr>
                <w:rFonts w:ascii="Arial" w:hAnsi="Arial"/>
              </w:rPr>
              <w:t>Sequences</w:t>
            </w:r>
          </w:p>
          <w:p w:rsidR="00E64372" w:rsidRDefault="00E64372" w:rsidP="00E64372">
            <w:pPr>
              <w:numPr>
                <w:ilvl w:val="0"/>
                <w:numId w:val="42"/>
              </w:numPr>
              <w:rPr>
                <w:rFonts w:ascii="Arial" w:hAnsi="Arial"/>
              </w:rPr>
            </w:pPr>
            <w:r>
              <w:rPr>
                <w:rFonts w:ascii="Arial" w:hAnsi="Arial"/>
              </w:rPr>
              <w:t>Introduction to Lists</w:t>
            </w:r>
          </w:p>
          <w:p w:rsidR="00E64372" w:rsidRDefault="00E64372" w:rsidP="00E64372">
            <w:pPr>
              <w:numPr>
                <w:ilvl w:val="0"/>
                <w:numId w:val="42"/>
              </w:numPr>
              <w:rPr>
                <w:rFonts w:ascii="Arial" w:hAnsi="Arial"/>
              </w:rPr>
            </w:pPr>
            <w:r>
              <w:rPr>
                <w:rFonts w:ascii="Arial" w:hAnsi="Arial"/>
              </w:rPr>
              <w:t>List Slicing</w:t>
            </w:r>
          </w:p>
          <w:p w:rsidR="00E64372" w:rsidRDefault="00E64372" w:rsidP="00E64372">
            <w:pPr>
              <w:numPr>
                <w:ilvl w:val="0"/>
                <w:numId w:val="42"/>
              </w:numPr>
              <w:rPr>
                <w:rFonts w:ascii="Arial" w:hAnsi="Arial"/>
              </w:rPr>
            </w:pPr>
            <w:r>
              <w:rPr>
                <w:rFonts w:ascii="Arial" w:hAnsi="Arial"/>
              </w:rPr>
              <w:t>Finding Items in Lists with the IN operator</w:t>
            </w:r>
          </w:p>
          <w:p w:rsidR="00E64372" w:rsidRDefault="00E64372" w:rsidP="00E64372">
            <w:pPr>
              <w:numPr>
                <w:ilvl w:val="0"/>
                <w:numId w:val="42"/>
              </w:numPr>
              <w:rPr>
                <w:rFonts w:ascii="Arial" w:hAnsi="Arial"/>
              </w:rPr>
            </w:pPr>
            <w:r>
              <w:rPr>
                <w:rFonts w:ascii="Arial" w:hAnsi="Arial"/>
              </w:rPr>
              <w:t>List Methods and Useful Built-in Functions</w:t>
            </w:r>
          </w:p>
          <w:p w:rsidR="00E64372" w:rsidRDefault="00E64372" w:rsidP="00E64372">
            <w:pPr>
              <w:numPr>
                <w:ilvl w:val="0"/>
                <w:numId w:val="42"/>
              </w:numPr>
              <w:rPr>
                <w:rFonts w:ascii="Arial" w:hAnsi="Arial"/>
              </w:rPr>
            </w:pPr>
            <w:r>
              <w:rPr>
                <w:rFonts w:ascii="Arial" w:hAnsi="Arial"/>
              </w:rPr>
              <w:t>Copying Lists</w:t>
            </w:r>
          </w:p>
          <w:p w:rsidR="00E64372" w:rsidRDefault="00E64372" w:rsidP="00E64372">
            <w:pPr>
              <w:numPr>
                <w:ilvl w:val="0"/>
                <w:numId w:val="42"/>
              </w:numPr>
              <w:rPr>
                <w:rFonts w:ascii="Arial" w:hAnsi="Arial"/>
              </w:rPr>
            </w:pPr>
            <w:r>
              <w:rPr>
                <w:rFonts w:ascii="Arial" w:hAnsi="Arial"/>
              </w:rPr>
              <w:t>Two-Dimensional Lists</w:t>
            </w:r>
          </w:p>
          <w:p w:rsidR="00E64372" w:rsidRDefault="00E64372" w:rsidP="00E64372">
            <w:pPr>
              <w:numPr>
                <w:ilvl w:val="0"/>
                <w:numId w:val="42"/>
              </w:numPr>
              <w:rPr>
                <w:rFonts w:ascii="Arial" w:hAnsi="Arial"/>
              </w:rPr>
            </w:pPr>
            <w:r>
              <w:rPr>
                <w:rFonts w:ascii="Arial" w:hAnsi="Arial"/>
              </w:rPr>
              <w:t>Tuples</w:t>
            </w:r>
          </w:p>
          <w:p w:rsidR="00E64372" w:rsidRDefault="00E64372" w:rsidP="00E64372">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Pr="00422DA8" w:rsidRDefault="00C41CCA">
            <w:pPr>
              <w:rPr>
                <w:rFonts w:ascii="Arial" w:hAnsi="Arial"/>
              </w:rPr>
            </w:pPr>
          </w:p>
        </w:tc>
        <w:tc>
          <w:tcPr>
            <w:tcW w:w="7614" w:type="dxa"/>
          </w:tcPr>
          <w:p w:rsidR="00C41CCA" w:rsidRPr="00422DA8" w:rsidRDefault="001B6A4C">
            <w:pPr>
              <w:rPr>
                <w:rFonts w:ascii="Arial" w:hAnsi="Arial"/>
                <w:sz w:val="28"/>
                <w:szCs w:val="28"/>
              </w:rPr>
            </w:pPr>
            <w:r>
              <w:rPr>
                <w:rFonts w:ascii="Arial" w:hAnsi="Arial"/>
                <w:sz w:val="28"/>
                <w:szCs w:val="28"/>
              </w:rPr>
              <w:t>9</w:t>
            </w:r>
            <w:r w:rsidR="00422DA8" w:rsidRPr="00422DA8">
              <w:rPr>
                <w:rFonts w:ascii="Arial" w:hAnsi="Arial"/>
                <w:sz w:val="28"/>
                <w:szCs w:val="28"/>
              </w:rPr>
              <w:t>. More About Strings</w:t>
            </w:r>
          </w:p>
          <w:p w:rsidR="00422DA8" w:rsidRPr="00422DA8" w:rsidRDefault="00422DA8">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Default="004627D9" w:rsidP="004627D9">
            <w:pPr>
              <w:rPr>
                <w:rFonts w:ascii="Arial" w:hAnsi="Arial"/>
              </w:rPr>
            </w:pPr>
            <w:r>
              <w:rPr>
                <w:rFonts w:ascii="Arial" w:hAnsi="Arial"/>
                <w:u w:val="single"/>
              </w:rPr>
              <w:t>Potential Elements of the Performance</w:t>
            </w:r>
            <w:r>
              <w:rPr>
                <w:rFonts w:ascii="Arial" w:hAnsi="Arial"/>
              </w:rPr>
              <w:t>:</w:t>
            </w:r>
          </w:p>
          <w:p w:rsidR="004627D9" w:rsidRDefault="004627D9" w:rsidP="004627D9">
            <w:pPr>
              <w:ind w:left="720"/>
              <w:rPr>
                <w:rFonts w:ascii="Arial" w:hAnsi="Arial" w:cs="Arial"/>
              </w:rPr>
            </w:pPr>
          </w:p>
          <w:p w:rsidR="004627D9" w:rsidRDefault="004627D9" w:rsidP="004627D9">
            <w:pPr>
              <w:numPr>
                <w:ilvl w:val="0"/>
                <w:numId w:val="20"/>
              </w:numPr>
              <w:tabs>
                <w:tab w:val="num" w:pos="1440"/>
              </w:tabs>
              <w:rPr>
                <w:rFonts w:ascii="Arial" w:hAnsi="Arial" w:cs="Arial"/>
              </w:rPr>
            </w:pPr>
            <w:r>
              <w:rPr>
                <w:rFonts w:ascii="Arial" w:hAnsi="Arial" w:cs="Arial"/>
              </w:rPr>
              <w:t>Basic string operations</w:t>
            </w:r>
          </w:p>
          <w:p w:rsidR="004627D9" w:rsidRDefault="004627D9" w:rsidP="004627D9">
            <w:pPr>
              <w:numPr>
                <w:ilvl w:val="0"/>
                <w:numId w:val="20"/>
              </w:numPr>
              <w:tabs>
                <w:tab w:val="num" w:pos="1440"/>
              </w:tabs>
              <w:rPr>
                <w:rFonts w:ascii="Arial" w:hAnsi="Arial" w:cs="Arial"/>
              </w:rPr>
            </w:pPr>
            <w:r>
              <w:rPr>
                <w:rFonts w:ascii="Arial" w:hAnsi="Arial" w:cs="Arial"/>
              </w:rPr>
              <w:t>String slicing</w:t>
            </w:r>
          </w:p>
          <w:p w:rsidR="004627D9" w:rsidRDefault="004627D9" w:rsidP="004627D9">
            <w:pPr>
              <w:numPr>
                <w:ilvl w:val="0"/>
                <w:numId w:val="20"/>
              </w:numPr>
              <w:tabs>
                <w:tab w:val="num" w:pos="1440"/>
              </w:tabs>
              <w:rPr>
                <w:rFonts w:ascii="Arial" w:hAnsi="Arial" w:cs="Arial"/>
              </w:rPr>
            </w:pPr>
            <w:r>
              <w:rPr>
                <w:rFonts w:ascii="Arial" w:hAnsi="Arial" w:cs="Arial"/>
              </w:rPr>
              <w:t>Testing, searching, and manipulating strings</w:t>
            </w:r>
          </w:p>
          <w:p w:rsidR="00C41CCA" w:rsidRDefault="00C41CCA">
            <w:pPr>
              <w:rPr>
                <w:rFonts w:ascii="Arial" w:hAnsi="Arial"/>
              </w:rPr>
            </w:pPr>
          </w:p>
          <w:p w:rsidR="001B6A4C" w:rsidRPr="001B6A4C" w:rsidRDefault="001B6A4C">
            <w:pPr>
              <w:rPr>
                <w:rFonts w:ascii="Arial" w:hAnsi="Arial"/>
                <w:sz w:val="28"/>
                <w:szCs w:val="28"/>
              </w:rPr>
            </w:pPr>
            <w:r w:rsidRPr="001B6A4C">
              <w:rPr>
                <w:rFonts w:ascii="Arial" w:hAnsi="Arial"/>
                <w:sz w:val="28"/>
                <w:szCs w:val="28"/>
              </w:rPr>
              <w:t>10.  Dictionaries and Sets</w:t>
            </w:r>
          </w:p>
          <w:p w:rsidR="001B6A4C" w:rsidRDefault="001B6A4C">
            <w:pPr>
              <w:rPr>
                <w:rFonts w:ascii="Arial" w:hAnsi="Arial"/>
              </w:rPr>
            </w:pPr>
          </w:p>
          <w:p w:rsidR="001B6A4C" w:rsidRDefault="001B6A4C" w:rsidP="001B6A4C">
            <w:pPr>
              <w:rPr>
                <w:rFonts w:ascii="Arial" w:hAnsi="Arial"/>
              </w:rPr>
            </w:pPr>
            <w:r>
              <w:rPr>
                <w:rFonts w:ascii="Arial" w:hAnsi="Arial"/>
                <w:u w:val="single"/>
              </w:rPr>
              <w:t>Potential Elements of the Performance</w:t>
            </w:r>
            <w:r>
              <w:rPr>
                <w:rFonts w:ascii="Arial" w:hAnsi="Arial"/>
              </w:rPr>
              <w:t>:</w:t>
            </w:r>
          </w:p>
          <w:p w:rsidR="001B6A4C" w:rsidRDefault="001B6A4C">
            <w:pPr>
              <w:rPr>
                <w:rFonts w:ascii="Arial" w:hAnsi="Arial"/>
              </w:rPr>
            </w:pPr>
          </w:p>
          <w:p w:rsidR="001B6A4C" w:rsidRDefault="001B6A4C" w:rsidP="001B6A4C">
            <w:pPr>
              <w:numPr>
                <w:ilvl w:val="0"/>
                <w:numId w:val="43"/>
              </w:numPr>
              <w:rPr>
                <w:rFonts w:ascii="Arial" w:hAnsi="Arial"/>
              </w:rPr>
            </w:pPr>
            <w:r>
              <w:rPr>
                <w:rFonts w:ascii="Arial" w:hAnsi="Arial"/>
              </w:rPr>
              <w:t>Dictionaries</w:t>
            </w:r>
          </w:p>
          <w:p w:rsidR="001B6A4C" w:rsidRDefault="001B6A4C" w:rsidP="001B6A4C">
            <w:pPr>
              <w:numPr>
                <w:ilvl w:val="0"/>
                <w:numId w:val="43"/>
              </w:numPr>
              <w:rPr>
                <w:rFonts w:ascii="Arial" w:hAnsi="Arial"/>
              </w:rPr>
            </w:pPr>
            <w:r>
              <w:rPr>
                <w:rFonts w:ascii="Arial" w:hAnsi="Arial"/>
              </w:rPr>
              <w:t>Sets</w:t>
            </w:r>
          </w:p>
          <w:p w:rsidR="001B6A4C" w:rsidRDefault="001B6A4C" w:rsidP="001B6A4C">
            <w:pPr>
              <w:numPr>
                <w:ilvl w:val="0"/>
                <w:numId w:val="43"/>
              </w:numPr>
              <w:rPr>
                <w:rFonts w:ascii="Arial" w:hAnsi="Arial"/>
              </w:rPr>
            </w:pPr>
            <w:r>
              <w:rPr>
                <w:rFonts w:ascii="Arial" w:hAnsi="Arial"/>
              </w:rPr>
              <w:t>Serializing Objects</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4627D9">
        <w:tblPrEx>
          <w:tblCellMar>
            <w:top w:w="0" w:type="dxa"/>
            <w:bottom w:w="0" w:type="dxa"/>
          </w:tblCellMar>
        </w:tblPrEx>
        <w:tc>
          <w:tcPr>
            <w:tcW w:w="675" w:type="dxa"/>
          </w:tcPr>
          <w:p w:rsidR="004627D9" w:rsidRDefault="004627D9">
            <w:pPr>
              <w:rPr>
                <w:rFonts w:ascii="Arial" w:hAnsi="Arial"/>
              </w:rPr>
            </w:pPr>
          </w:p>
        </w:tc>
        <w:tc>
          <w:tcPr>
            <w:tcW w:w="567" w:type="dxa"/>
          </w:tcPr>
          <w:p w:rsidR="004627D9" w:rsidRDefault="004627D9">
            <w:pPr>
              <w:rPr>
                <w:rFonts w:ascii="Arial" w:hAnsi="Arial"/>
              </w:rPr>
            </w:pPr>
          </w:p>
        </w:tc>
        <w:tc>
          <w:tcPr>
            <w:tcW w:w="7614" w:type="dxa"/>
          </w:tcPr>
          <w:p w:rsidR="004627D9" w:rsidRPr="00422DA8" w:rsidRDefault="001B6A4C" w:rsidP="00D55DE4">
            <w:pPr>
              <w:rPr>
                <w:rFonts w:ascii="Arial" w:hAnsi="Arial"/>
                <w:sz w:val="28"/>
                <w:szCs w:val="28"/>
              </w:rPr>
            </w:pPr>
            <w:r>
              <w:rPr>
                <w:rFonts w:ascii="Arial" w:hAnsi="Arial"/>
                <w:sz w:val="28"/>
                <w:szCs w:val="28"/>
              </w:rPr>
              <w:t>11</w:t>
            </w:r>
            <w:r w:rsidR="004627D9" w:rsidRPr="00422DA8">
              <w:rPr>
                <w:rFonts w:ascii="Arial" w:hAnsi="Arial"/>
                <w:sz w:val="28"/>
                <w:szCs w:val="28"/>
              </w:rPr>
              <w:t xml:space="preserve">. </w:t>
            </w:r>
            <w:r w:rsidR="004627D9">
              <w:rPr>
                <w:rFonts w:ascii="Arial" w:hAnsi="Arial"/>
                <w:sz w:val="28"/>
                <w:szCs w:val="28"/>
              </w:rPr>
              <w:t>Classes and Object-Oriented Programming</w:t>
            </w:r>
          </w:p>
          <w:p w:rsidR="004627D9" w:rsidRPr="00422DA8" w:rsidRDefault="004627D9" w:rsidP="00D55DE4">
            <w:pPr>
              <w:rPr>
                <w:rFonts w:ascii="Arial" w:hAnsi="Arial"/>
              </w:rPr>
            </w:pPr>
          </w:p>
        </w:tc>
      </w:tr>
      <w:tr w:rsidR="004627D9">
        <w:tblPrEx>
          <w:tblCellMar>
            <w:top w:w="0" w:type="dxa"/>
            <w:bottom w:w="0" w:type="dxa"/>
          </w:tblCellMar>
        </w:tblPrEx>
        <w:tc>
          <w:tcPr>
            <w:tcW w:w="675" w:type="dxa"/>
          </w:tcPr>
          <w:p w:rsidR="004627D9" w:rsidRDefault="004627D9">
            <w:pPr>
              <w:rPr>
                <w:rFonts w:ascii="Arial" w:hAnsi="Arial"/>
              </w:rPr>
            </w:pPr>
          </w:p>
        </w:tc>
        <w:tc>
          <w:tcPr>
            <w:tcW w:w="567" w:type="dxa"/>
          </w:tcPr>
          <w:p w:rsidR="004627D9" w:rsidRDefault="004627D9">
            <w:pPr>
              <w:rPr>
                <w:rFonts w:ascii="Arial" w:hAnsi="Arial"/>
              </w:rPr>
            </w:pPr>
          </w:p>
        </w:tc>
        <w:tc>
          <w:tcPr>
            <w:tcW w:w="7614" w:type="dxa"/>
          </w:tcPr>
          <w:p w:rsidR="004627D9" w:rsidRDefault="004627D9" w:rsidP="00D55DE4">
            <w:pPr>
              <w:rPr>
                <w:rFonts w:ascii="Arial" w:hAnsi="Arial"/>
              </w:rPr>
            </w:pPr>
            <w:r>
              <w:rPr>
                <w:rFonts w:ascii="Arial" w:hAnsi="Arial"/>
                <w:u w:val="single"/>
              </w:rPr>
              <w:t>Potential Elements of the Performance</w:t>
            </w:r>
            <w:r>
              <w:rPr>
                <w:rFonts w:ascii="Arial" w:hAnsi="Arial"/>
              </w:rPr>
              <w:t>:</w:t>
            </w:r>
          </w:p>
          <w:p w:rsidR="004627D9" w:rsidRDefault="004627D9" w:rsidP="00D55DE4">
            <w:pPr>
              <w:ind w:left="720"/>
              <w:rPr>
                <w:rFonts w:ascii="Arial" w:hAnsi="Arial" w:cs="Arial"/>
              </w:rPr>
            </w:pPr>
          </w:p>
          <w:p w:rsidR="004627D9" w:rsidRDefault="004627D9" w:rsidP="00D55DE4">
            <w:pPr>
              <w:numPr>
                <w:ilvl w:val="0"/>
                <w:numId w:val="20"/>
              </w:numPr>
              <w:tabs>
                <w:tab w:val="num" w:pos="1440"/>
              </w:tabs>
              <w:rPr>
                <w:rFonts w:ascii="Arial" w:hAnsi="Arial" w:cs="Arial"/>
              </w:rPr>
            </w:pPr>
            <w:r>
              <w:rPr>
                <w:rFonts w:ascii="Arial" w:hAnsi="Arial" w:cs="Arial"/>
              </w:rPr>
              <w:t>Procedural and object-oriented programming</w:t>
            </w:r>
          </w:p>
          <w:p w:rsidR="004627D9" w:rsidRDefault="004627D9" w:rsidP="00D55DE4">
            <w:pPr>
              <w:numPr>
                <w:ilvl w:val="0"/>
                <w:numId w:val="20"/>
              </w:numPr>
              <w:tabs>
                <w:tab w:val="num" w:pos="1440"/>
              </w:tabs>
              <w:rPr>
                <w:rFonts w:ascii="Arial" w:hAnsi="Arial" w:cs="Arial"/>
              </w:rPr>
            </w:pPr>
            <w:r>
              <w:rPr>
                <w:rFonts w:ascii="Arial" w:hAnsi="Arial" w:cs="Arial"/>
              </w:rPr>
              <w:t>Classes</w:t>
            </w:r>
          </w:p>
          <w:p w:rsidR="004627D9" w:rsidRDefault="004627D9" w:rsidP="00D55DE4">
            <w:pPr>
              <w:numPr>
                <w:ilvl w:val="0"/>
                <w:numId w:val="20"/>
              </w:numPr>
              <w:tabs>
                <w:tab w:val="num" w:pos="1440"/>
              </w:tabs>
              <w:rPr>
                <w:rFonts w:ascii="Arial" w:hAnsi="Arial" w:cs="Arial"/>
              </w:rPr>
            </w:pPr>
            <w:r>
              <w:rPr>
                <w:rFonts w:ascii="Arial" w:hAnsi="Arial" w:cs="Arial"/>
              </w:rPr>
              <w:t>Working with instances</w:t>
            </w:r>
          </w:p>
          <w:p w:rsidR="004627D9" w:rsidRDefault="004627D9" w:rsidP="00D55DE4">
            <w:pPr>
              <w:numPr>
                <w:ilvl w:val="0"/>
                <w:numId w:val="20"/>
              </w:numPr>
              <w:tabs>
                <w:tab w:val="num" w:pos="1440"/>
              </w:tabs>
              <w:rPr>
                <w:rFonts w:ascii="Arial" w:hAnsi="Arial" w:cs="Arial"/>
              </w:rPr>
            </w:pPr>
            <w:r>
              <w:rPr>
                <w:rFonts w:ascii="Arial" w:hAnsi="Arial" w:cs="Arial"/>
              </w:rPr>
              <w:t>Techniques for designing classes</w:t>
            </w:r>
          </w:p>
          <w:p w:rsidR="001B6A4C" w:rsidRDefault="001B6A4C" w:rsidP="001B6A4C">
            <w:pPr>
              <w:tabs>
                <w:tab w:val="num" w:pos="1440"/>
              </w:tabs>
              <w:rPr>
                <w:rFonts w:ascii="Arial" w:hAnsi="Arial" w:cs="Arial"/>
              </w:rPr>
            </w:pPr>
          </w:p>
          <w:p w:rsidR="001B6A4C" w:rsidRDefault="001B6A4C" w:rsidP="001B6A4C">
            <w:pPr>
              <w:tabs>
                <w:tab w:val="num" w:pos="1440"/>
              </w:tabs>
              <w:rPr>
                <w:rFonts w:ascii="Arial" w:hAnsi="Arial" w:cs="Arial"/>
              </w:rPr>
            </w:pPr>
          </w:p>
          <w:p w:rsidR="001B6A4C" w:rsidRDefault="001B6A4C" w:rsidP="001B6A4C">
            <w:pPr>
              <w:tabs>
                <w:tab w:val="num" w:pos="1440"/>
              </w:tabs>
              <w:rPr>
                <w:rFonts w:ascii="Arial" w:hAnsi="Arial" w:cs="Arial"/>
              </w:rPr>
            </w:pPr>
          </w:p>
          <w:p w:rsidR="001B6A4C" w:rsidRDefault="001B6A4C" w:rsidP="001B6A4C">
            <w:pPr>
              <w:tabs>
                <w:tab w:val="num" w:pos="1440"/>
              </w:tabs>
              <w:rPr>
                <w:rFonts w:ascii="Arial" w:hAnsi="Arial" w:cs="Arial"/>
              </w:rPr>
            </w:pPr>
          </w:p>
          <w:p w:rsidR="001B6A4C" w:rsidRDefault="001B6A4C" w:rsidP="001B6A4C">
            <w:pPr>
              <w:tabs>
                <w:tab w:val="num" w:pos="1440"/>
              </w:tabs>
              <w:rPr>
                <w:rFonts w:ascii="Arial" w:hAnsi="Arial" w:cs="Arial"/>
              </w:rPr>
            </w:pPr>
          </w:p>
          <w:p w:rsidR="001B6A4C" w:rsidRPr="001B6A4C" w:rsidRDefault="001B6A4C" w:rsidP="001B6A4C">
            <w:pPr>
              <w:tabs>
                <w:tab w:val="num" w:pos="1440"/>
              </w:tabs>
              <w:rPr>
                <w:rFonts w:ascii="Arial" w:hAnsi="Arial" w:cs="Arial"/>
                <w:sz w:val="28"/>
                <w:szCs w:val="28"/>
              </w:rPr>
            </w:pPr>
            <w:r w:rsidRPr="001B6A4C">
              <w:rPr>
                <w:rFonts w:ascii="Arial" w:hAnsi="Arial" w:cs="Arial"/>
                <w:sz w:val="28"/>
                <w:szCs w:val="28"/>
              </w:rPr>
              <w:lastRenderedPageBreak/>
              <w:t>12. Inheritance</w:t>
            </w:r>
          </w:p>
          <w:p w:rsidR="001B6A4C" w:rsidRDefault="001B6A4C" w:rsidP="001B6A4C">
            <w:pPr>
              <w:tabs>
                <w:tab w:val="num" w:pos="1440"/>
              </w:tabs>
              <w:rPr>
                <w:rFonts w:ascii="Arial" w:hAnsi="Arial" w:cs="Arial"/>
              </w:rPr>
            </w:pPr>
          </w:p>
          <w:p w:rsidR="001B6A4C" w:rsidRDefault="001B6A4C" w:rsidP="001B6A4C">
            <w:pPr>
              <w:rPr>
                <w:rFonts w:ascii="Arial" w:hAnsi="Arial"/>
              </w:rPr>
            </w:pPr>
            <w:r>
              <w:rPr>
                <w:rFonts w:ascii="Arial" w:hAnsi="Arial"/>
                <w:u w:val="single"/>
              </w:rPr>
              <w:t>Potential Elements of the Performance</w:t>
            </w:r>
            <w:r>
              <w:rPr>
                <w:rFonts w:ascii="Arial" w:hAnsi="Arial"/>
              </w:rPr>
              <w:t>:</w:t>
            </w:r>
          </w:p>
          <w:p w:rsidR="001B6A4C" w:rsidRDefault="001B6A4C" w:rsidP="001B6A4C">
            <w:pPr>
              <w:rPr>
                <w:rFonts w:ascii="Arial" w:hAnsi="Arial"/>
              </w:rPr>
            </w:pPr>
          </w:p>
          <w:p w:rsidR="001B6A4C" w:rsidRDefault="001B6A4C" w:rsidP="001B6A4C">
            <w:pPr>
              <w:numPr>
                <w:ilvl w:val="0"/>
                <w:numId w:val="44"/>
              </w:numPr>
              <w:rPr>
                <w:rFonts w:ascii="Arial" w:hAnsi="Arial"/>
              </w:rPr>
            </w:pPr>
            <w:r>
              <w:rPr>
                <w:rFonts w:ascii="Arial" w:hAnsi="Arial"/>
              </w:rPr>
              <w:t>Introduction to Inheritance</w:t>
            </w:r>
          </w:p>
          <w:p w:rsidR="001B6A4C" w:rsidRDefault="001B6A4C" w:rsidP="001B6A4C">
            <w:pPr>
              <w:numPr>
                <w:ilvl w:val="0"/>
                <w:numId w:val="44"/>
              </w:numPr>
              <w:rPr>
                <w:rFonts w:ascii="Arial" w:hAnsi="Arial"/>
              </w:rPr>
            </w:pPr>
            <w:r>
              <w:rPr>
                <w:rFonts w:ascii="Arial" w:hAnsi="Arial"/>
              </w:rPr>
              <w:t>Polymorphism</w:t>
            </w:r>
          </w:p>
          <w:p w:rsidR="001B6A4C" w:rsidRDefault="001B6A4C" w:rsidP="001B6A4C">
            <w:pPr>
              <w:rPr>
                <w:rFonts w:ascii="Arial" w:hAnsi="Arial"/>
              </w:rPr>
            </w:pPr>
          </w:p>
          <w:p w:rsidR="004627D9" w:rsidRDefault="004627D9" w:rsidP="00D55DE4">
            <w:pPr>
              <w:rPr>
                <w:rFonts w:ascii="Arial" w:hAnsi="Arial"/>
              </w:rPr>
            </w:pPr>
          </w:p>
        </w:tc>
      </w:tr>
      <w:tr w:rsidR="004627D9">
        <w:tblPrEx>
          <w:tblCellMar>
            <w:top w:w="0" w:type="dxa"/>
            <w:bottom w:w="0" w:type="dxa"/>
          </w:tblCellMar>
        </w:tblPrEx>
        <w:trPr>
          <w:trHeight w:val="2339"/>
        </w:trPr>
        <w:tc>
          <w:tcPr>
            <w:tcW w:w="675" w:type="dxa"/>
          </w:tcPr>
          <w:p w:rsidR="004627D9" w:rsidRDefault="004627D9">
            <w:pPr>
              <w:rPr>
                <w:rFonts w:ascii="Arial" w:hAnsi="Arial"/>
              </w:rPr>
            </w:pPr>
          </w:p>
        </w:tc>
        <w:tc>
          <w:tcPr>
            <w:tcW w:w="567" w:type="dxa"/>
          </w:tcPr>
          <w:p w:rsidR="004627D9" w:rsidRDefault="004627D9">
            <w:pPr>
              <w:rPr>
                <w:rFonts w:ascii="Arial" w:hAnsi="Arial"/>
              </w:rPr>
            </w:pPr>
          </w:p>
        </w:tc>
        <w:tc>
          <w:tcPr>
            <w:tcW w:w="7614" w:type="dxa"/>
          </w:tcPr>
          <w:p w:rsidR="004627D9" w:rsidRDefault="004627D9">
            <w:pPr>
              <w:rPr>
                <w:rFonts w:ascii="Arial" w:hAnsi="Arial"/>
              </w:rPr>
            </w:pP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blPrEx>
          <w:tblCellMar>
            <w:top w:w="0" w:type="dxa"/>
            <w:bottom w:w="0" w:type="dxa"/>
          </w:tblCellMar>
        </w:tblPrEx>
        <w:trPr>
          <w:cantSplit/>
        </w:trPr>
        <w:tc>
          <w:tcPr>
            <w:tcW w:w="675" w:type="dxa"/>
          </w:tcPr>
          <w:p w:rsidR="00C41CCA" w:rsidRDefault="00C41CCA">
            <w:pPr>
              <w:rPr>
                <w:rFonts w:ascii="Arial" w:hAnsi="Arial"/>
                <w:b/>
              </w:rPr>
            </w:pPr>
            <w:r>
              <w:rPr>
                <w:rFonts w:ascii="Arial" w:hAnsi="Arial"/>
                <w:b/>
              </w:rPr>
              <w:t>III.</w:t>
            </w:r>
          </w:p>
        </w:tc>
        <w:tc>
          <w:tcPr>
            <w:tcW w:w="8181" w:type="dxa"/>
            <w:gridSpan w:val="2"/>
          </w:tcPr>
          <w:p w:rsidR="00C41CCA" w:rsidRDefault="00C41CCA">
            <w:pPr>
              <w:rPr>
                <w:rFonts w:ascii="Arial" w:hAnsi="Arial"/>
                <w:b/>
              </w:rPr>
            </w:pPr>
            <w:r>
              <w:rPr>
                <w:rFonts w:ascii="Arial" w:hAnsi="Arial"/>
                <w:b/>
              </w:rPr>
              <w:t>TOPICS:</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rsidP="004627D9">
            <w:pPr>
              <w:rPr>
                <w:rFonts w:ascii="Arial" w:hAnsi="Arial"/>
                <w:bCs/>
                <w:sz w:val="32"/>
              </w:rPr>
            </w:pPr>
            <w:r>
              <w:rPr>
                <w:rFonts w:ascii="Arial" w:hAnsi="Arial"/>
                <w:bCs/>
                <w:sz w:val="28"/>
              </w:rPr>
              <w:t xml:space="preserve">1. </w:t>
            </w:r>
            <w:r w:rsidR="00314E85">
              <w:rPr>
                <w:rFonts w:ascii="Arial" w:hAnsi="Arial"/>
                <w:bCs/>
                <w:sz w:val="28"/>
              </w:rPr>
              <w:t xml:space="preserve">Introduction to </w:t>
            </w:r>
            <w:r w:rsidR="004627D9">
              <w:rPr>
                <w:rFonts w:ascii="Arial" w:hAnsi="Arial"/>
                <w:bCs/>
                <w:sz w:val="28"/>
              </w:rPr>
              <w:t>Computers and Programming</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2. </w:t>
            </w:r>
            <w:r w:rsidR="004627D9">
              <w:rPr>
                <w:rFonts w:ascii="Arial" w:hAnsi="Arial" w:cs="Arial"/>
                <w:sz w:val="28"/>
              </w:rPr>
              <w:t>Input, Processing, and Output</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rsidP="003A3D2A">
            <w:pPr>
              <w:rPr>
                <w:rFonts w:ascii="Arial" w:hAnsi="Arial" w:cs="Arial"/>
                <w:sz w:val="28"/>
              </w:rPr>
            </w:pPr>
            <w:r>
              <w:rPr>
                <w:rFonts w:ascii="Arial" w:hAnsi="Arial" w:cs="Arial"/>
                <w:sz w:val="28"/>
              </w:rPr>
              <w:t xml:space="preserve">3. </w:t>
            </w:r>
            <w:r w:rsidR="004627D9">
              <w:rPr>
                <w:rFonts w:ascii="Arial" w:hAnsi="Arial" w:cs="Arial"/>
                <w:sz w:val="28"/>
              </w:rPr>
              <w:t>Simple Functions</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4. </w:t>
            </w:r>
            <w:r w:rsidR="004627D9">
              <w:rPr>
                <w:rFonts w:ascii="Arial" w:hAnsi="Arial" w:cs="Arial"/>
                <w:sz w:val="28"/>
              </w:rPr>
              <w:t>Decision Structures and Boolean Logic</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5. </w:t>
            </w:r>
            <w:r w:rsidR="004627D9">
              <w:rPr>
                <w:rFonts w:ascii="Arial" w:hAnsi="Arial" w:cs="Arial"/>
                <w:sz w:val="28"/>
              </w:rPr>
              <w:t>Repetition Structures</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Default="00EE689B">
            <w:pPr>
              <w:rPr>
                <w:rFonts w:ascii="Arial" w:hAnsi="Arial" w:cs="Arial"/>
                <w:sz w:val="28"/>
              </w:rPr>
            </w:pPr>
            <w:r>
              <w:rPr>
                <w:rFonts w:ascii="Arial" w:hAnsi="Arial" w:cs="Arial"/>
                <w:sz w:val="28"/>
              </w:rPr>
              <w:t xml:space="preserve">6. </w:t>
            </w:r>
            <w:r w:rsidR="004627D9">
              <w:rPr>
                <w:rFonts w:ascii="Arial" w:hAnsi="Arial" w:cs="Arial"/>
                <w:sz w:val="28"/>
              </w:rPr>
              <w:t>Value-Returning Functions and Modules</w:t>
            </w:r>
          </w:p>
          <w:p w:rsidR="001B6A4C" w:rsidRDefault="001B6A4C" w:rsidP="001B6A4C">
            <w:pPr>
              <w:rPr>
                <w:rFonts w:ascii="Arial" w:hAnsi="Arial" w:cs="Arial"/>
                <w:sz w:val="28"/>
              </w:rPr>
            </w:pPr>
            <w:r>
              <w:rPr>
                <w:rFonts w:ascii="Arial" w:hAnsi="Arial" w:cs="Arial"/>
                <w:sz w:val="28"/>
              </w:rPr>
              <w:t>7. Files and Exception</w:t>
            </w:r>
          </w:p>
          <w:p w:rsidR="001B6A4C" w:rsidRDefault="001B6A4C">
            <w:pPr>
              <w:rPr>
                <w:rFonts w:ascii="Arial" w:hAnsi="Arial" w:cs="Arial"/>
                <w:sz w:val="28"/>
              </w:rPr>
            </w:pPr>
            <w:r>
              <w:rPr>
                <w:rFonts w:ascii="Arial" w:hAnsi="Arial" w:cs="Arial"/>
                <w:sz w:val="28"/>
              </w:rPr>
              <w:t>8. Lists and Tuples</w:t>
            </w:r>
          </w:p>
          <w:p w:rsidR="004627D9" w:rsidRDefault="004627D9" w:rsidP="00EE689B">
            <w:pPr>
              <w:ind w:left="-533"/>
              <w:rPr>
                <w:rFonts w:ascii="Arial" w:hAnsi="Arial"/>
                <w:sz w:val="28"/>
                <w:szCs w:val="28"/>
              </w:rPr>
            </w:pPr>
            <w:r>
              <w:rPr>
                <w:rFonts w:ascii="Arial" w:hAnsi="Arial"/>
                <w:sz w:val="28"/>
                <w:szCs w:val="28"/>
              </w:rPr>
              <w:t xml:space="preserve">       </w:t>
            </w:r>
            <w:r w:rsidR="001B6A4C">
              <w:rPr>
                <w:rFonts w:ascii="Arial" w:hAnsi="Arial"/>
              </w:rPr>
              <w:t>9</w:t>
            </w:r>
            <w:r>
              <w:rPr>
                <w:rFonts w:ascii="Arial" w:hAnsi="Arial"/>
              </w:rPr>
              <w:t>.</w:t>
            </w:r>
            <w:r w:rsidRPr="00422DA8">
              <w:rPr>
                <w:rFonts w:ascii="Arial" w:hAnsi="Arial"/>
                <w:sz w:val="28"/>
                <w:szCs w:val="28"/>
              </w:rPr>
              <w:t xml:space="preserve"> More About Strings</w:t>
            </w:r>
          </w:p>
          <w:p w:rsidR="001B6A4C" w:rsidRDefault="001B6A4C">
            <w:pPr>
              <w:rPr>
                <w:rFonts w:ascii="Arial" w:hAnsi="Arial"/>
                <w:sz w:val="28"/>
                <w:szCs w:val="28"/>
              </w:rPr>
            </w:pPr>
            <w:r>
              <w:rPr>
                <w:rFonts w:ascii="Arial" w:hAnsi="Arial"/>
                <w:sz w:val="28"/>
                <w:szCs w:val="28"/>
              </w:rPr>
              <w:t>10. Dictionaries and Sets</w:t>
            </w:r>
          </w:p>
          <w:p w:rsidR="004627D9" w:rsidRDefault="001B6A4C">
            <w:pPr>
              <w:rPr>
                <w:rFonts w:ascii="Arial" w:hAnsi="Arial"/>
                <w:sz w:val="28"/>
                <w:szCs w:val="28"/>
              </w:rPr>
            </w:pPr>
            <w:r>
              <w:rPr>
                <w:rFonts w:ascii="Arial" w:hAnsi="Arial"/>
                <w:sz w:val="28"/>
                <w:szCs w:val="28"/>
              </w:rPr>
              <w:t>11</w:t>
            </w:r>
            <w:r w:rsidR="004627D9">
              <w:rPr>
                <w:rFonts w:ascii="Arial" w:hAnsi="Arial"/>
                <w:sz w:val="28"/>
                <w:szCs w:val="28"/>
              </w:rPr>
              <w:t>. Classes and Object-Oriented Programming</w:t>
            </w:r>
          </w:p>
          <w:p w:rsidR="001B6A4C" w:rsidRPr="004627D9" w:rsidRDefault="001B6A4C">
            <w:pPr>
              <w:rPr>
                <w:rFonts w:ascii="Arial" w:hAnsi="Arial" w:cs="Arial"/>
                <w:sz w:val="28"/>
              </w:rPr>
            </w:pPr>
            <w:r>
              <w:rPr>
                <w:rFonts w:ascii="Arial" w:hAnsi="Arial"/>
                <w:sz w:val="28"/>
                <w:szCs w:val="28"/>
              </w:rPr>
              <w:t>12. Inheritance</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Pr="004627D9" w:rsidRDefault="004627D9" w:rsidP="004627D9">
            <w:pPr>
              <w:ind w:left="-816"/>
              <w:rPr>
                <w:rFonts w:ascii="Arial" w:hAnsi="Arial" w:cs="Arial"/>
                <w:sz w:val="28"/>
              </w:rPr>
            </w:pPr>
            <w:r>
              <w:rPr>
                <w:rFonts w:ascii="Arial" w:hAnsi="Arial" w:cs="Arial"/>
                <w:sz w:val="28"/>
              </w:rPr>
              <w:t>8</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blPrEx>
          <w:tblCellMar>
            <w:top w:w="0" w:type="dxa"/>
            <w:bottom w:w="0" w:type="dxa"/>
          </w:tblCellMar>
        </w:tblPrEx>
        <w:trPr>
          <w:cantSplit/>
        </w:trPr>
        <w:tc>
          <w:tcPr>
            <w:tcW w:w="675" w:type="dxa"/>
          </w:tcPr>
          <w:p w:rsidR="00C41CCA" w:rsidRDefault="00C41CCA">
            <w:pPr>
              <w:rPr>
                <w:rFonts w:ascii="Arial" w:hAnsi="Arial"/>
                <w:b/>
              </w:rPr>
            </w:pPr>
            <w:r>
              <w:rPr>
                <w:rFonts w:ascii="Arial" w:hAnsi="Arial"/>
                <w:b/>
              </w:rPr>
              <w:t>IV.</w:t>
            </w:r>
          </w:p>
        </w:tc>
        <w:tc>
          <w:tcPr>
            <w:tcW w:w="8181" w:type="dxa"/>
          </w:tcPr>
          <w:p w:rsidR="00C41CCA" w:rsidRDefault="00C41CCA">
            <w:pPr>
              <w:rPr>
                <w:rFonts w:ascii="Arial" w:hAnsi="Arial"/>
                <w:b/>
              </w:rPr>
            </w:pPr>
            <w:r>
              <w:rPr>
                <w:rFonts w:ascii="Arial" w:hAnsi="Arial"/>
                <w:b/>
              </w:rPr>
              <w:t>REQUIRED RESOURCES/TEXTS/MATERIALS:</w:t>
            </w:r>
          </w:p>
          <w:p w:rsidR="00C41CCA" w:rsidRDefault="00C41CCA">
            <w:pPr>
              <w:rPr>
                <w:rFonts w:ascii="Arial" w:hAnsi="Arial"/>
                <w:b/>
              </w:rPr>
            </w:pPr>
          </w:p>
          <w:p w:rsidR="00C41CCA" w:rsidRDefault="001A65EB">
            <w:pPr>
              <w:rPr>
                <w:rFonts w:ascii="Arial" w:hAnsi="Arial" w:cs="Arial"/>
              </w:rPr>
            </w:pPr>
            <w:r>
              <w:rPr>
                <w:rFonts w:ascii="Arial" w:hAnsi="Arial" w:cs="Arial"/>
              </w:rPr>
              <w:t xml:space="preserve">Starting Out with </w:t>
            </w:r>
            <w:r w:rsidR="001A384F">
              <w:rPr>
                <w:rFonts w:ascii="Arial" w:hAnsi="Arial" w:cs="Arial"/>
              </w:rPr>
              <w:t>PYTHON</w:t>
            </w:r>
            <w:r>
              <w:rPr>
                <w:rFonts w:ascii="Arial" w:hAnsi="Arial" w:cs="Arial"/>
              </w:rPr>
              <w:t>,</w:t>
            </w:r>
            <w:r w:rsidR="001A384F">
              <w:rPr>
                <w:rFonts w:ascii="Arial" w:hAnsi="Arial" w:cs="Arial"/>
              </w:rPr>
              <w:t xml:space="preserve"> 2</w:t>
            </w:r>
            <w:r w:rsidR="001A384F" w:rsidRPr="001A384F">
              <w:rPr>
                <w:rFonts w:ascii="Arial" w:hAnsi="Arial" w:cs="Arial"/>
                <w:vertAlign w:val="superscript"/>
              </w:rPr>
              <w:t>nd</w:t>
            </w:r>
            <w:r w:rsidR="001A384F">
              <w:rPr>
                <w:rFonts w:ascii="Arial" w:hAnsi="Arial" w:cs="Arial"/>
              </w:rPr>
              <w:t xml:space="preserve"> Edition </w:t>
            </w:r>
            <w:r>
              <w:rPr>
                <w:rFonts w:ascii="Arial" w:hAnsi="Arial" w:cs="Arial"/>
              </w:rPr>
              <w:t xml:space="preserve"> Tony Gaddis</w:t>
            </w:r>
          </w:p>
          <w:p w:rsidR="00C41CCA" w:rsidRDefault="001A384F">
            <w:pPr>
              <w:rPr>
                <w:rFonts w:ascii="Arial" w:hAnsi="Arial"/>
                <w:i/>
              </w:rPr>
            </w:pPr>
            <w:r>
              <w:rPr>
                <w:rFonts w:ascii="Arial" w:hAnsi="Arial"/>
                <w:i/>
              </w:rPr>
              <w:t>ISBN-13: 978-0-13-257637-6</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blPrEx>
          <w:tblCellMar>
            <w:top w:w="0" w:type="dxa"/>
            <w:bottom w:w="0" w:type="dxa"/>
          </w:tblCellMar>
        </w:tblPrEx>
        <w:trPr>
          <w:cantSplit/>
        </w:trPr>
        <w:tc>
          <w:tcPr>
            <w:tcW w:w="675" w:type="dxa"/>
          </w:tcPr>
          <w:p w:rsidR="00C41CCA" w:rsidRDefault="00C41CCA">
            <w:pPr>
              <w:rPr>
                <w:rFonts w:ascii="Arial" w:hAnsi="Arial"/>
                <w:b/>
              </w:rPr>
            </w:pPr>
            <w:r>
              <w:rPr>
                <w:rFonts w:ascii="Arial" w:hAnsi="Arial"/>
                <w:b/>
              </w:rPr>
              <w:lastRenderedPageBreak/>
              <w:t>V.</w:t>
            </w:r>
          </w:p>
        </w:tc>
        <w:tc>
          <w:tcPr>
            <w:tcW w:w="8181" w:type="dxa"/>
          </w:tcPr>
          <w:p w:rsidR="00C41CCA" w:rsidRDefault="00C41CCA">
            <w:pPr>
              <w:rPr>
                <w:rFonts w:ascii="Arial" w:hAnsi="Arial"/>
                <w:b/>
              </w:rPr>
            </w:pPr>
            <w:r>
              <w:rPr>
                <w:rFonts w:ascii="Arial" w:hAnsi="Arial"/>
                <w:b/>
              </w:rPr>
              <w:t>EVALUATION PROCESS/GRADING SYSTEM:</w:t>
            </w:r>
          </w:p>
          <w:p w:rsidR="00C41CCA" w:rsidRDefault="00C41CCA"/>
          <w:p w:rsidR="00C41CCA" w:rsidRDefault="00C41CCA">
            <w:pPr>
              <w:rPr>
                <w:rFonts w:ascii="Arial" w:hAnsi="Arial" w:cs="Arial"/>
              </w:rPr>
            </w:pPr>
            <w:r>
              <w:rPr>
                <w:rFonts w:ascii="Arial" w:hAnsi="Arial" w:cs="Arial"/>
              </w:rPr>
              <w:t xml:space="preserve">                </w:t>
            </w:r>
            <w:r w:rsidR="001B6A4C">
              <w:rPr>
                <w:rFonts w:ascii="Arial" w:hAnsi="Arial" w:cs="Arial"/>
              </w:rPr>
              <w:t xml:space="preserve">     12 </w:t>
            </w:r>
            <w:r w:rsidR="000806A1">
              <w:rPr>
                <w:rFonts w:ascii="Arial" w:hAnsi="Arial" w:cs="Arial"/>
              </w:rPr>
              <w:t>Quizzes</w:t>
            </w:r>
            <w:r w:rsidR="001B6A4C">
              <w:rPr>
                <w:rFonts w:ascii="Arial" w:hAnsi="Arial" w:cs="Arial"/>
              </w:rPr>
              <w:t xml:space="preserve"> @ 5%</w:t>
            </w:r>
            <w:r w:rsidR="000806A1">
              <w:rPr>
                <w:rFonts w:ascii="Arial" w:hAnsi="Arial" w:cs="Arial"/>
              </w:rPr>
              <w:t xml:space="preserve">      </w:t>
            </w:r>
            <w:r w:rsidR="006247B8">
              <w:rPr>
                <w:rFonts w:ascii="Arial" w:hAnsi="Arial" w:cs="Arial"/>
              </w:rPr>
              <w:t xml:space="preserve">        </w:t>
            </w:r>
            <w:r w:rsidR="000806A1">
              <w:rPr>
                <w:rFonts w:ascii="Arial" w:hAnsi="Arial" w:cs="Arial"/>
              </w:rPr>
              <w:t>60</w:t>
            </w:r>
            <w:r>
              <w:rPr>
                <w:rFonts w:ascii="Arial" w:hAnsi="Arial" w:cs="Arial"/>
              </w:rPr>
              <w:t>%</w:t>
            </w:r>
          </w:p>
          <w:p w:rsidR="00C41CCA" w:rsidRDefault="00C41CCA">
            <w:pPr>
              <w:rPr>
                <w:rFonts w:ascii="Arial" w:hAnsi="Arial" w:cs="Arial"/>
              </w:rPr>
            </w:pPr>
            <w:r>
              <w:rPr>
                <w:rFonts w:ascii="Arial" w:hAnsi="Arial" w:cs="Arial"/>
              </w:rPr>
              <w:tab/>
            </w:r>
            <w:r>
              <w:rPr>
                <w:rFonts w:ascii="Arial" w:hAnsi="Arial" w:cs="Arial"/>
              </w:rPr>
              <w:tab/>
            </w:r>
            <w:r w:rsidR="001B6A4C">
              <w:rPr>
                <w:rFonts w:ascii="Arial" w:hAnsi="Arial" w:cs="Arial"/>
              </w:rPr>
              <w:t>12</w:t>
            </w:r>
            <w:r>
              <w:rPr>
                <w:rFonts w:ascii="Arial" w:hAnsi="Arial" w:cs="Arial"/>
              </w:rPr>
              <w:t>Assignm</w:t>
            </w:r>
            <w:r w:rsidR="000806A1">
              <w:rPr>
                <w:rFonts w:ascii="Arial" w:hAnsi="Arial" w:cs="Arial"/>
              </w:rPr>
              <w:t xml:space="preserve">ents  </w:t>
            </w:r>
            <w:r w:rsidR="006247B8">
              <w:rPr>
                <w:rFonts w:ascii="Arial" w:hAnsi="Arial" w:cs="Arial"/>
              </w:rPr>
              <w:t>@ 3%</w:t>
            </w:r>
            <w:r w:rsidR="000806A1">
              <w:rPr>
                <w:rFonts w:ascii="Arial" w:hAnsi="Arial" w:cs="Arial"/>
              </w:rPr>
              <w:t xml:space="preserve">      </w:t>
            </w:r>
            <w:r w:rsidR="006247B8">
              <w:rPr>
                <w:rFonts w:ascii="Arial" w:hAnsi="Arial" w:cs="Arial"/>
              </w:rPr>
              <w:t>36</w:t>
            </w:r>
            <w:r>
              <w:rPr>
                <w:rFonts w:ascii="Arial" w:hAnsi="Arial" w:cs="Arial"/>
              </w:rPr>
              <w:t>%</w:t>
            </w:r>
          </w:p>
          <w:p w:rsidR="00C41CCA" w:rsidRDefault="00C41CCA">
            <w:pPr>
              <w:rPr>
                <w:rFonts w:ascii="Arial" w:hAnsi="Arial" w:cs="Arial"/>
                <w:u w:val="single"/>
              </w:rPr>
            </w:pPr>
            <w:r>
              <w:rPr>
                <w:rFonts w:ascii="Arial" w:hAnsi="Arial" w:cs="Arial"/>
              </w:rPr>
              <w:tab/>
            </w:r>
            <w:r>
              <w:rPr>
                <w:rFonts w:ascii="Arial" w:hAnsi="Arial" w:cs="Arial"/>
              </w:rPr>
              <w:tab/>
            </w:r>
            <w:r>
              <w:rPr>
                <w:rFonts w:ascii="Arial" w:hAnsi="Arial" w:cs="Arial"/>
                <w:u w:val="single"/>
              </w:rPr>
              <w:t>Part</w:t>
            </w:r>
            <w:proofErr w:type="gramStart"/>
            <w:r>
              <w:rPr>
                <w:rFonts w:ascii="Arial" w:hAnsi="Arial" w:cs="Arial"/>
                <w:u w:val="single"/>
              </w:rPr>
              <w:t>./</w:t>
            </w:r>
            <w:proofErr w:type="gramEnd"/>
            <w:r>
              <w:rPr>
                <w:rFonts w:ascii="Arial" w:hAnsi="Arial" w:cs="Arial"/>
                <w:u w:val="single"/>
              </w:rPr>
              <w:t xml:space="preserve">Present.              </w:t>
            </w:r>
            <w:r w:rsidR="006247B8">
              <w:rPr>
                <w:rFonts w:ascii="Arial" w:hAnsi="Arial" w:cs="Arial"/>
                <w:u w:val="single"/>
              </w:rPr>
              <w:t xml:space="preserve">       </w:t>
            </w:r>
            <w:r w:rsidR="000806A1">
              <w:rPr>
                <w:rFonts w:ascii="Arial" w:hAnsi="Arial" w:cs="Arial"/>
                <w:u w:val="single"/>
              </w:rPr>
              <w:t xml:space="preserve"> </w:t>
            </w:r>
            <w:r w:rsidR="006247B8">
              <w:rPr>
                <w:rFonts w:ascii="Arial" w:hAnsi="Arial" w:cs="Arial"/>
                <w:u w:val="single"/>
              </w:rPr>
              <w:t>4</w:t>
            </w:r>
            <w:r>
              <w:rPr>
                <w:rFonts w:ascii="Arial" w:hAnsi="Arial" w:cs="Arial"/>
                <w:u w:val="single"/>
              </w:rPr>
              <w:t>%</w:t>
            </w:r>
          </w:p>
          <w:p w:rsidR="00C41CCA" w:rsidRDefault="00C41CCA">
            <w:pPr>
              <w:rPr>
                <w:rFonts w:ascii="Arial" w:hAnsi="Arial" w:cs="Arial"/>
              </w:rPr>
            </w:pPr>
            <w:r>
              <w:rPr>
                <w:rFonts w:ascii="Arial" w:hAnsi="Arial" w:cs="Arial"/>
              </w:rPr>
              <w:t xml:space="preserve">                                                     </w:t>
            </w:r>
            <w:r w:rsidR="006247B8">
              <w:rPr>
                <w:rFonts w:ascii="Arial" w:hAnsi="Arial" w:cs="Arial"/>
              </w:rPr>
              <w:t xml:space="preserve">        </w:t>
            </w:r>
            <w:r>
              <w:rPr>
                <w:rFonts w:ascii="Arial" w:hAnsi="Arial" w:cs="Arial"/>
              </w:rPr>
              <w:t xml:space="preserve"> 100%</w:t>
            </w:r>
          </w:p>
          <w:p w:rsidR="00C41CCA" w:rsidRDefault="00C41CCA"/>
        </w:tc>
      </w:tr>
      <w:tr w:rsidR="00C41CCA">
        <w:tblPrEx>
          <w:tblCellMar>
            <w:top w:w="0" w:type="dxa"/>
            <w:bottom w:w="0" w:type="dxa"/>
          </w:tblCellMar>
        </w:tblPrEx>
        <w:trPr>
          <w:cantSplit/>
        </w:trPr>
        <w:tc>
          <w:tcPr>
            <w:tcW w:w="675" w:type="dxa"/>
          </w:tcPr>
          <w:p w:rsidR="00C41CCA" w:rsidRDefault="00C41CCA">
            <w:pPr>
              <w:pStyle w:val="EnvelopeReturn"/>
            </w:pPr>
          </w:p>
        </w:tc>
        <w:tc>
          <w:tcPr>
            <w:tcW w:w="8181" w:type="dxa"/>
          </w:tcPr>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tcPr>
          <w:p w:rsidR="00C41CCA" w:rsidRDefault="00C41CCA">
            <w:pPr>
              <w:jc w:val="center"/>
              <w:rPr>
                <w:rFonts w:ascii="Arial" w:hAnsi="Arial" w:cs="Arial"/>
                <w:i/>
                <w:iCs/>
              </w:rPr>
            </w:pPr>
            <w:r>
              <w:rPr>
                <w:rFonts w:ascii="Arial" w:hAnsi="Arial" w:cs="Arial"/>
                <w:i/>
                <w:iCs/>
              </w:rPr>
              <w:t>Grade Point Equivalent</w:t>
            </w:r>
          </w:p>
        </w:tc>
      </w:tr>
      <w:tr w:rsidR="00C41CCA">
        <w:tblPrEx>
          <w:tblCellMar>
            <w:top w:w="0" w:type="dxa"/>
            <w:bottom w:w="0" w:type="dxa"/>
          </w:tblCellMar>
        </w:tblPrEx>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vMerge w:val="restart"/>
            <w:vAlign w:val="center"/>
          </w:tcPr>
          <w:p w:rsidR="00C41CCA" w:rsidRDefault="00C41CCA">
            <w:pPr>
              <w:jc w:val="center"/>
              <w:rPr>
                <w:rFonts w:ascii="Arial" w:hAnsi="Arial" w:cs="Arial"/>
              </w:rPr>
            </w:pPr>
            <w:r>
              <w:rPr>
                <w:rFonts w:ascii="Arial" w:hAnsi="Arial" w:cs="Arial"/>
              </w:rPr>
              <w:t>4.00</w:t>
            </w:r>
          </w:p>
        </w:tc>
      </w:tr>
      <w:tr w:rsidR="00C41CCA">
        <w:tblPrEx>
          <w:tblCellMar>
            <w:top w:w="0" w:type="dxa"/>
            <w:bottom w:w="0" w:type="dxa"/>
          </w:tblCellMar>
        </w:tblPrEx>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vMerge/>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tcPr>
          <w:p w:rsidR="00C41CCA" w:rsidRDefault="00C41CCA">
            <w:pPr>
              <w:jc w:val="center"/>
              <w:rPr>
                <w:rFonts w:ascii="Arial" w:hAnsi="Arial" w:cs="Arial"/>
              </w:rPr>
            </w:pPr>
            <w:r>
              <w:rPr>
                <w:rFonts w:ascii="Arial" w:hAnsi="Arial" w:cs="Arial"/>
              </w:rPr>
              <w:t>3.00</w:t>
            </w: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tcPr>
          <w:p w:rsidR="00C41CCA" w:rsidRDefault="00C41CCA">
            <w:pPr>
              <w:jc w:val="center"/>
              <w:rPr>
                <w:rFonts w:ascii="Arial" w:hAnsi="Arial" w:cs="Arial"/>
              </w:rPr>
            </w:pPr>
            <w:r>
              <w:rPr>
                <w:rFonts w:ascii="Arial" w:hAnsi="Arial" w:cs="Arial"/>
              </w:rPr>
              <w:t>2.00</w:t>
            </w: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tcPr>
          <w:p w:rsidR="00C41CCA" w:rsidRDefault="00C41CCA">
            <w:pPr>
              <w:jc w:val="center"/>
              <w:rPr>
                <w:rFonts w:ascii="Arial" w:hAnsi="Arial" w:cs="Arial"/>
              </w:rPr>
            </w:pPr>
            <w:r>
              <w:rPr>
                <w:rFonts w:ascii="Arial" w:hAnsi="Arial" w:cs="Arial"/>
              </w:rPr>
              <w:t>1.00</w:t>
            </w: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C41CCA">
            <w:pPr>
              <w:jc w:val="center"/>
              <w:rPr>
                <w:rFonts w:ascii="Arial" w:hAnsi="Arial" w:cs="Arial"/>
              </w:rPr>
            </w:pPr>
            <w:r>
              <w:rPr>
                <w:rFonts w:ascii="Arial" w:hAnsi="Arial" w:cs="Arial"/>
              </w:rPr>
              <w:t>49% and below</w:t>
            </w:r>
          </w:p>
        </w:tc>
        <w:tc>
          <w:tcPr>
            <w:tcW w:w="1802" w:type="dxa"/>
          </w:tcPr>
          <w:p w:rsidR="00C41CCA" w:rsidRDefault="00C41CCA">
            <w:pPr>
              <w:jc w:val="center"/>
              <w:rPr>
                <w:rFonts w:ascii="Arial" w:hAnsi="Arial" w:cs="Arial"/>
              </w:rPr>
            </w:pPr>
            <w:r>
              <w:rPr>
                <w:rFonts w:ascii="Arial" w:hAnsi="Arial" w:cs="Arial"/>
              </w:rPr>
              <w:t>0.00</w:t>
            </w: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0806A1" w:rsidRDefault="000806A1">
            <w:pPr>
              <w:rPr>
                <w:rFonts w:ascii="Arial" w:hAnsi="Arial" w:cs="Arial"/>
              </w:rPr>
            </w:pPr>
          </w:p>
        </w:tc>
        <w:tc>
          <w:tcPr>
            <w:tcW w:w="1802" w:type="dxa"/>
          </w:tcPr>
          <w:p w:rsidR="00C41CCA" w:rsidRDefault="00C41CCA">
            <w:pPr>
              <w:jc w:val="center"/>
              <w:rPr>
                <w:rFonts w:ascii="Arial" w:hAnsi="Arial" w:cs="Arial"/>
              </w:rPr>
            </w:pPr>
          </w:p>
        </w:tc>
      </w:tr>
    </w:tbl>
    <w:p w:rsidR="000806A1" w:rsidRDefault="000806A1" w:rsidP="000806A1">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0806A1" w:rsidRDefault="000806A1" w:rsidP="000806A1">
      <w:pPr>
        <w:tabs>
          <w:tab w:val="left" w:pos="6462"/>
        </w:tabs>
        <w:autoSpaceDE w:val="0"/>
        <w:autoSpaceDN w:val="0"/>
        <w:adjustRightInd w:val="0"/>
        <w:rPr>
          <w:rFonts w:ascii="Arial" w:hAnsi="Arial" w:cs="Arial"/>
          <w:szCs w:val="24"/>
          <w:lang w:val="en-CA" w:eastAsia="en-CA"/>
        </w:rPr>
      </w:pPr>
    </w:p>
    <w:p w:rsidR="000806A1" w:rsidRDefault="000806A1" w:rsidP="000806A1">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0806A1" w:rsidRDefault="000806A1" w:rsidP="000806A1">
      <w:pPr>
        <w:tabs>
          <w:tab w:val="left" w:pos="6462"/>
        </w:tabs>
        <w:autoSpaceDE w:val="0"/>
        <w:autoSpaceDN w:val="0"/>
        <w:adjustRightInd w:val="0"/>
        <w:ind w:left="1440"/>
        <w:rPr>
          <w:rFonts w:ascii="Arial" w:hAnsi="Arial" w:cs="Arial"/>
          <w:szCs w:val="24"/>
          <w:lang w:val="en-CA" w:eastAsia="en-CA"/>
        </w:rPr>
      </w:pP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093AFB"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 xml:space="preserve">Late hand in penalties will be </w:t>
      </w:r>
      <w:r w:rsidR="00093AFB" w:rsidRPr="00093AFB">
        <w:rPr>
          <w:rFonts w:ascii="Arial" w:hAnsi="Arial" w:cs="Arial"/>
          <w:szCs w:val="24"/>
          <w:lang w:val="en-CA" w:eastAsia="en-CA"/>
        </w:rPr>
        <w:t>a zero grade unless you have prior permission from the instructor</w:t>
      </w:r>
    </w:p>
    <w:p w:rsidR="000806A1"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w:t>
      </w:r>
      <w:r w:rsidR="006E4DE7" w:rsidRPr="00093AFB">
        <w:rPr>
          <w:rFonts w:ascii="Arial" w:hAnsi="Arial" w:cs="Arial"/>
          <w:szCs w:val="24"/>
          <w:lang w:eastAsia="en-CA"/>
        </w:rPr>
        <w:t>mum grade of 5</w:t>
      </w:r>
      <w:r w:rsidRPr="00093AFB">
        <w:rPr>
          <w:rFonts w:ascii="Arial" w:hAnsi="Arial" w:cs="Arial"/>
          <w:szCs w:val="24"/>
          <w:lang w:eastAsia="en-CA"/>
        </w:rPr>
        <w:t>0%.</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lastRenderedPageBreak/>
        <w:t xml:space="preserve">The professor reserves the right to adjust the number of tests, practical tests and quizzes based on unforeseen circumstances.  The students will be given sufficient notice to any changes and the reasons thereof. </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0806A1" w:rsidRDefault="000806A1" w:rsidP="000806A1">
      <w:pPr>
        <w:autoSpaceDE w:val="0"/>
        <w:autoSpaceDN w:val="0"/>
        <w:adjustRightInd w:val="0"/>
        <w:rPr>
          <w:rFonts w:ascii="Arial" w:hAnsi="Arial" w:cs="Arial"/>
          <w:szCs w:val="24"/>
          <w:lang w:eastAsia="en-CA"/>
        </w:rPr>
      </w:pPr>
    </w:p>
    <w:p w:rsidR="000806A1" w:rsidRDefault="000806A1" w:rsidP="000806A1">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0806A1" w:rsidRDefault="000806A1" w:rsidP="000806A1">
      <w:pPr>
        <w:autoSpaceDE w:val="0"/>
        <w:autoSpaceDN w:val="0"/>
        <w:adjustRightInd w:val="0"/>
        <w:rPr>
          <w:rFonts w:ascii="Arial" w:hAnsi="Arial" w:cs="Arial"/>
          <w:color w:val="0000FF"/>
          <w:sz w:val="20"/>
          <w:lang w:eastAsia="en-CA"/>
        </w:rPr>
      </w:pPr>
    </w:p>
    <w:p w:rsidR="000806A1" w:rsidRDefault="000806A1" w:rsidP="000806A1">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8118"/>
      </w:tblGrid>
      <w:tr w:rsidR="000806A1">
        <w:tblPrEx>
          <w:tblCellMar>
            <w:top w:w="0" w:type="dxa"/>
            <w:bottom w:w="0" w:type="dxa"/>
          </w:tblCellMar>
        </w:tblPrEx>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w:t>
            </w:r>
            <w:r w:rsidR="002776CA">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0806A1">
        <w:tblPrEx>
          <w:tblCellMar>
            <w:top w:w="0" w:type="dxa"/>
            <w:bottom w:w="0" w:type="dxa"/>
          </w:tblCellMar>
        </w:tblPrEx>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p>
        </w:tc>
      </w:tr>
      <w:tr w:rsidR="000806A1">
        <w:tblPrEx>
          <w:tblCellMar>
            <w:top w:w="0" w:type="dxa"/>
            <w:bottom w:w="0" w:type="dxa"/>
          </w:tblCellMar>
        </w:tblPrEx>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0806A1">
        <w:tblPrEx>
          <w:tblCellMar>
            <w:top w:w="0" w:type="dxa"/>
            <w:bottom w:w="0" w:type="dxa"/>
          </w:tblCellMar>
        </w:tblPrEx>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p>
        </w:tc>
      </w:tr>
    </w:tbl>
    <w:p w:rsidR="000806A1" w:rsidRDefault="000806A1" w:rsidP="000806A1">
      <w:pPr>
        <w:autoSpaceDE w:val="0"/>
        <w:autoSpaceDN w:val="0"/>
        <w:adjustRightInd w:val="0"/>
        <w:ind w:left="720"/>
        <w:rPr>
          <w:rFonts w:ascii="Arial" w:hAnsi="Arial" w:cs="Arial"/>
          <w:b/>
          <w:bCs/>
          <w:szCs w:val="24"/>
          <w:lang w:eastAsia="en-CA"/>
        </w:rPr>
      </w:pPr>
    </w:p>
    <w:p w:rsidR="004132BE" w:rsidRDefault="004132BE" w:rsidP="00592385">
      <w:pPr>
        <w:tabs>
          <w:tab w:val="left" w:pos="630"/>
        </w:tabs>
        <w:autoSpaceDE w:val="0"/>
        <w:autoSpaceDN w:val="0"/>
        <w:adjustRightInd w:val="0"/>
        <w:ind w:left="90"/>
        <w:rPr>
          <w:rFonts w:ascii="Arial" w:hAnsi="Arial" w:cs="Arial"/>
          <w:b/>
          <w:bCs/>
          <w:szCs w:val="24"/>
          <w:lang w:eastAsia="en-CA"/>
        </w:rPr>
      </w:pPr>
    </w:p>
    <w:p w:rsidR="004132BE" w:rsidRDefault="004132BE" w:rsidP="00592385">
      <w:pPr>
        <w:tabs>
          <w:tab w:val="left" w:pos="630"/>
        </w:tabs>
        <w:autoSpaceDE w:val="0"/>
        <w:autoSpaceDN w:val="0"/>
        <w:adjustRightInd w:val="0"/>
        <w:ind w:left="90"/>
        <w:rPr>
          <w:rFonts w:ascii="Arial" w:hAnsi="Arial" w:cs="Arial"/>
          <w:b/>
          <w:bCs/>
          <w:szCs w:val="24"/>
          <w:lang w:eastAsia="en-CA"/>
        </w:rPr>
      </w:pPr>
    </w:p>
    <w:p w:rsidR="008A02DE" w:rsidRDefault="008A02DE" w:rsidP="00D4250B">
      <w:pPr>
        <w:tabs>
          <w:tab w:val="left" w:pos="630"/>
        </w:tabs>
        <w:autoSpaceDE w:val="0"/>
        <w:autoSpaceDN w:val="0"/>
        <w:adjustRightInd w:val="0"/>
        <w:ind w:left="90"/>
        <w:rPr>
          <w:rFonts w:ascii="Arial" w:hAnsi="Arial" w:cs="Arial"/>
          <w:b/>
          <w:bCs/>
          <w:szCs w:val="24"/>
          <w:lang w:eastAsia="en-CA"/>
        </w:rPr>
      </w:pPr>
    </w:p>
    <w:p w:rsidR="00D4250B" w:rsidRDefault="00D4250B" w:rsidP="00D4250B">
      <w:pPr>
        <w:tabs>
          <w:tab w:val="left" w:pos="630"/>
        </w:tabs>
        <w:autoSpaceDE w:val="0"/>
        <w:autoSpaceDN w:val="0"/>
        <w:adjustRightInd w:val="0"/>
        <w:ind w:left="90"/>
        <w:rPr>
          <w:rFonts w:ascii="Arial" w:hAnsi="Arial" w:cs="Arial"/>
          <w:b/>
          <w:bCs/>
          <w:szCs w:val="24"/>
          <w:lang w:eastAsia="en-CA"/>
        </w:rPr>
      </w:pPr>
      <w:r>
        <w:rPr>
          <w:rFonts w:ascii="Arial" w:hAnsi="Arial" w:cs="Arial"/>
          <w:b/>
          <w:bCs/>
          <w:szCs w:val="24"/>
          <w:lang w:eastAsia="en-CA"/>
        </w:rPr>
        <w:t>Labs:</w:t>
      </w:r>
    </w:p>
    <w:p w:rsidR="00D4250B" w:rsidRDefault="00D4250B" w:rsidP="00D4250B">
      <w:pPr>
        <w:tabs>
          <w:tab w:val="left" w:pos="630"/>
        </w:tabs>
        <w:autoSpaceDE w:val="0"/>
        <w:autoSpaceDN w:val="0"/>
        <w:adjustRightInd w:val="0"/>
        <w:ind w:left="9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D4250B" w:rsidRDefault="00D4250B" w:rsidP="00D4250B">
      <w:pPr>
        <w:tabs>
          <w:tab w:val="left" w:pos="630"/>
        </w:tabs>
        <w:autoSpaceDE w:val="0"/>
        <w:autoSpaceDN w:val="0"/>
        <w:adjustRightInd w:val="0"/>
        <w:ind w:left="90"/>
        <w:rPr>
          <w:rFonts w:ascii="Arial" w:hAnsi="Arial" w:cs="Arial"/>
          <w:szCs w:val="24"/>
          <w:lang w:eastAsia="en-CA"/>
        </w:rPr>
      </w:pPr>
    </w:p>
    <w:p w:rsidR="00D4250B" w:rsidRDefault="00D4250B" w:rsidP="00D4250B">
      <w:pPr>
        <w:rPr>
          <w:rFonts w:ascii="Arial" w:hAnsi="Arial" w:cs="Arial"/>
          <w:b/>
        </w:rPr>
      </w:pPr>
      <w:r w:rsidRPr="00436F88">
        <w:rPr>
          <w:rFonts w:ascii="Arial" w:hAnsi="Arial" w:cs="Arial"/>
          <w:b/>
        </w:rPr>
        <w:t>Attendance:</w:t>
      </w:r>
    </w:p>
    <w:p w:rsidR="00D4250B" w:rsidRPr="007969D8" w:rsidRDefault="00D4250B" w:rsidP="00D4250B">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D4250B" w:rsidRDefault="00D4250B" w:rsidP="00D4250B">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D4250B" w:rsidRPr="00E37F53" w:rsidTr="00EE1282">
        <w:tc>
          <w:tcPr>
            <w:tcW w:w="4428" w:type="dxa"/>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Deduction</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 /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lastRenderedPageBreak/>
              <w:t>4 hrs/week (60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1.5%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2%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3%/hr</w:t>
            </w:r>
          </w:p>
        </w:tc>
      </w:tr>
    </w:tbl>
    <w:p w:rsidR="00D4250B" w:rsidRPr="007969D8" w:rsidRDefault="00D4250B" w:rsidP="00D4250B">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D4250B" w:rsidRDefault="00D4250B" w:rsidP="00D4250B"/>
    <w:p w:rsidR="00D4250B" w:rsidRDefault="00D4250B" w:rsidP="00D4250B">
      <w:pPr>
        <w:rPr>
          <w:rFonts w:ascii="Arial" w:hAnsi="Arial" w:cs="Arial"/>
          <w:b/>
          <w:szCs w:val="24"/>
          <w:lang w:eastAsia="en-CA"/>
        </w:rPr>
      </w:pPr>
      <w:r w:rsidRPr="007E380F">
        <w:rPr>
          <w:rFonts w:ascii="Arial" w:hAnsi="Arial" w:cs="Arial"/>
          <w:b/>
          <w:szCs w:val="24"/>
          <w:lang w:eastAsia="en-CA"/>
        </w:rPr>
        <w:t>Electronic Devices in the Classroom:</w:t>
      </w:r>
    </w:p>
    <w:p w:rsidR="00D4250B" w:rsidRDefault="00D4250B" w:rsidP="00D4250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41CCA" w:rsidRDefault="00D4250B" w:rsidP="00D4250B">
      <w:pPr>
        <w:rPr>
          <w:rFonts w:ascii="Arial" w:hAnsi="Arial" w:cs="Arial"/>
        </w:rPr>
      </w:pPr>
      <w:r>
        <w:rPr>
          <w:rFonts w:ascii="Arial" w:hAnsi="Arial" w:cs="Arial"/>
          <w:szCs w:val="24"/>
          <w:lang w:eastAsia="en-CA"/>
        </w:rPr>
        <w:br w:type="page"/>
      </w:r>
    </w:p>
    <w:tbl>
      <w:tblPr>
        <w:tblW w:w="0" w:type="auto"/>
        <w:tblLayout w:type="fixed"/>
        <w:tblLook w:val="0000" w:firstRow="0" w:lastRow="0" w:firstColumn="0" w:lastColumn="0" w:noHBand="0" w:noVBand="0"/>
      </w:tblPr>
      <w:tblGrid>
        <w:gridCol w:w="675"/>
        <w:gridCol w:w="8181"/>
      </w:tblGrid>
      <w:tr w:rsidR="00093AFB">
        <w:tblPrEx>
          <w:tblCellMar>
            <w:top w:w="0" w:type="dxa"/>
            <w:bottom w:w="0" w:type="dxa"/>
          </w:tblCellMar>
        </w:tblPrEx>
        <w:trPr>
          <w:cantSplit/>
        </w:trPr>
        <w:tc>
          <w:tcPr>
            <w:tcW w:w="675" w:type="dxa"/>
          </w:tcPr>
          <w:p w:rsidR="00093AFB" w:rsidRDefault="00093AFB" w:rsidP="002770A6">
            <w:pPr>
              <w:rPr>
                <w:rFonts w:ascii="Arial" w:hAnsi="Arial"/>
                <w:b/>
              </w:rPr>
            </w:pPr>
            <w:r>
              <w:rPr>
                <w:rFonts w:ascii="Arial" w:hAnsi="Arial"/>
                <w:b/>
              </w:rPr>
              <w:t>VI.</w:t>
            </w:r>
          </w:p>
        </w:tc>
        <w:tc>
          <w:tcPr>
            <w:tcW w:w="8181" w:type="dxa"/>
          </w:tcPr>
          <w:p w:rsidR="00093AFB" w:rsidRDefault="00093AFB" w:rsidP="002770A6">
            <w:pPr>
              <w:rPr>
                <w:rFonts w:ascii="Arial" w:hAnsi="Arial"/>
                <w:b/>
              </w:rPr>
            </w:pPr>
            <w:r>
              <w:rPr>
                <w:rFonts w:ascii="Arial" w:hAnsi="Arial"/>
                <w:b/>
              </w:rPr>
              <w:t>SPECIAL NOTES:</w:t>
            </w:r>
          </w:p>
          <w:p w:rsidR="00093AFB" w:rsidRDefault="00093AFB" w:rsidP="002770A6">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u w:val="single"/>
              </w:rPr>
              <w:t>Disability Services</w:t>
            </w:r>
            <w:r>
              <w:rPr>
                <w:rFonts w:ascii="Arial" w:hAnsi="Arial"/>
              </w:rPr>
              <w:t>:</w:t>
            </w:r>
          </w:p>
          <w:p w:rsidR="00D4250B" w:rsidRDefault="00D4250B" w:rsidP="00EE128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4250B" w:rsidRDefault="00D4250B" w:rsidP="00EE1282">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u w:val="single"/>
              </w:rPr>
              <w:t>Retention of Course Outlines</w:t>
            </w:r>
            <w:r>
              <w:rPr>
                <w:rFonts w:ascii="Arial" w:hAnsi="Arial"/>
              </w:rPr>
              <w:t>:</w:t>
            </w:r>
          </w:p>
          <w:p w:rsidR="00D4250B" w:rsidRDefault="00D4250B" w:rsidP="00EE128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4250B" w:rsidRDefault="00D4250B" w:rsidP="00EE1282">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Pr="00B835FC" w:rsidRDefault="00D4250B" w:rsidP="00EE1282">
            <w:pPr>
              <w:rPr>
                <w:rFonts w:ascii="Arial" w:hAnsi="Arial"/>
                <w:u w:val="single"/>
              </w:rPr>
            </w:pPr>
            <w:r w:rsidRPr="00B835FC">
              <w:rPr>
                <w:rFonts w:ascii="Arial" w:hAnsi="Arial"/>
                <w:u w:val="single"/>
              </w:rPr>
              <w:t>Communication:</w:t>
            </w:r>
          </w:p>
          <w:p w:rsidR="00D4250B" w:rsidRPr="00E25868" w:rsidRDefault="003A3D2A" w:rsidP="00EE1282">
            <w:pPr>
              <w:rPr>
                <w:color w:val="0000FF"/>
                <w:szCs w:val="24"/>
                <w:lang w:val="en-CA" w:eastAsia="en-CA"/>
              </w:rPr>
            </w:pPr>
            <w:r>
              <w:rPr>
                <w:rFonts w:ascii="Arial" w:hAnsi="Arial" w:cs="Arial"/>
                <w:szCs w:val="24"/>
                <w:lang w:val="en-CA" w:eastAsia="en-CA"/>
              </w:rPr>
              <w:t>The departmental expectations are that I.T. Studies students will check their e-mail at least 3 times per day.  Students should also make sure to check e-mail from home.  Faculty use e-mail as the primary means to communicate with students outside of class contact.</w:t>
            </w:r>
          </w:p>
          <w:p w:rsidR="00D4250B" w:rsidRDefault="00D4250B" w:rsidP="00EE1282">
            <w:pPr>
              <w:rPr>
                <w:rFonts w:ascii="Arial" w:hAnsi="Arial"/>
                <w:u w:val="single"/>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u w:val="single"/>
              </w:rPr>
              <w:t>Plagiarism</w:t>
            </w:r>
            <w:r>
              <w:rPr>
                <w:rFonts w:ascii="Arial" w:hAnsi="Arial"/>
              </w:rPr>
              <w:t>:</w:t>
            </w:r>
          </w:p>
          <w:p w:rsidR="00D4250B" w:rsidRDefault="00D4250B" w:rsidP="00EE128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4250B" w:rsidRDefault="00D4250B" w:rsidP="00EE1282">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BE0C26" w:rsidRPr="002D240A" w:rsidRDefault="00BE0C26" w:rsidP="00BE0C2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E0C26" w:rsidRDefault="00BE0C26" w:rsidP="00BE0C26">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BE0C26" w:rsidRDefault="00BE0C26" w:rsidP="00EE1282">
            <w:pPr>
              <w:rPr>
                <w:rFonts w:ascii="Arial" w:hAnsi="Arial"/>
                <w:u w:val="single"/>
              </w:rPr>
            </w:pPr>
          </w:p>
          <w:p w:rsidR="00D4250B" w:rsidRDefault="00D4250B" w:rsidP="00EE1282">
            <w:pPr>
              <w:rPr>
                <w:rFonts w:ascii="Arial" w:hAnsi="Arial"/>
              </w:rPr>
            </w:pPr>
            <w:r>
              <w:rPr>
                <w:rFonts w:ascii="Arial" w:hAnsi="Arial"/>
                <w:u w:val="single"/>
              </w:rPr>
              <w:t>Course Outline Amendments</w:t>
            </w:r>
            <w:r>
              <w:rPr>
                <w:rFonts w:ascii="Arial" w:hAnsi="Arial"/>
              </w:rPr>
              <w:t>:</w:t>
            </w:r>
          </w:p>
          <w:p w:rsidR="00D4250B" w:rsidRDefault="00D4250B" w:rsidP="00EE128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4250B" w:rsidRDefault="00D4250B" w:rsidP="00EE1282">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rPr>
              <w:t>Substitute course information is available in the Registrar's office.</w:t>
            </w:r>
          </w:p>
          <w:p w:rsidR="00D4250B" w:rsidRDefault="00D4250B" w:rsidP="00EE1282">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Default="00D4250B" w:rsidP="00D4250B">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Pr="00A9176F" w:rsidRDefault="00D4250B" w:rsidP="00EE1282">
            <w:pPr>
              <w:spacing w:before="100" w:beforeAutospacing="1" w:after="100" w:afterAutospacing="1"/>
              <w:rPr>
                <w:rFonts w:ascii="Arial" w:hAnsi="Arial" w:cs="Arial"/>
                <w:iCs/>
                <w:color w:val="000000"/>
                <w:szCs w:val="24"/>
                <w:u w:val="single"/>
              </w:rPr>
            </w:pPr>
            <w:r w:rsidRPr="00A9176F">
              <w:rPr>
                <w:rFonts w:ascii="Arial" w:hAnsi="Arial" w:cs="Arial"/>
                <w:iCs/>
                <w:color w:val="000000"/>
                <w:szCs w:val="24"/>
                <w:u w:val="single"/>
              </w:rPr>
              <w:t>Tuition Default:</w:t>
            </w:r>
          </w:p>
          <w:p w:rsidR="00D4250B" w:rsidRDefault="00D4250B" w:rsidP="00D4250B">
            <w:pPr>
              <w:rPr>
                <w:rFonts w:ascii="Arial" w:hAnsi="Arial"/>
              </w:rPr>
            </w:pPr>
            <w:r w:rsidRPr="00B06A72">
              <w:rPr>
                <w:rFonts w:ascii="Arial" w:hAnsi="Arial" w:cs="Arial"/>
                <w:iCs/>
                <w:color w:val="000000"/>
                <w:szCs w:val="24"/>
              </w:rPr>
              <w:t xml:space="preserve">Students who have defaulted on the payment of tuition (tuition has not been paid in full, payments were not deferred or payment plan not </w:t>
            </w:r>
            <w:proofErr w:type="spellStart"/>
            <w:r w:rsidRPr="00B06A72">
              <w:rPr>
                <w:rFonts w:ascii="Arial" w:hAnsi="Arial" w:cs="Arial"/>
                <w:iCs/>
                <w:color w:val="000000"/>
                <w:szCs w:val="24"/>
              </w:rPr>
              <w:t>honoured</w:t>
            </w:r>
            <w:proofErr w:type="spellEnd"/>
            <w:r w:rsidRPr="00B06A72">
              <w:rPr>
                <w:rFonts w:ascii="Arial" w:hAnsi="Arial" w:cs="Arial"/>
                <w:iCs/>
                <w:color w:val="000000"/>
                <w:szCs w:val="24"/>
              </w:rPr>
              <w:t xml:space="preserve">) as </w:t>
            </w:r>
            <w:bookmarkStart w:id="1" w:name="Dropdown2"/>
            <w:r w:rsidRPr="00B06A72">
              <w:rPr>
                <w:rFonts w:ascii="Arial" w:hAnsi="Arial" w:cs="Arial"/>
                <w:iCs/>
                <w:color w:val="000000"/>
                <w:szCs w:val="24"/>
              </w:rPr>
              <w:t>o</w:t>
            </w:r>
            <w:r>
              <w:rPr>
                <w:rFonts w:ascii="Arial" w:hAnsi="Arial" w:cs="Arial"/>
                <w:iCs/>
                <w:color w:val="000000"/>
                <w:szCs w:val="24"/>
              </w:rPr>
              <w:t xml:space="preserve">f the first week of </w:t>
            </w:r>
            <w:bookmarkEnd w:id="1"/>
            <w:r w:rsidR="003A3D2A">
              <w:rPr>
                <w:rFonts w:ascii="Arial" w:hAnsi="Arial" w:cs="Arial"/>
                <w:i/>
                <w:iCs/>
                <w:color w:val="000000"/>
                <w:szCs w:val="24"/>
              </w:rPr>
              <w:t>November</w:t>
            </w:r>
            <w:r w:rsidRPr="00EE6E49">
              <w:rPr>
                <w:rFonts w:ascii="Arial" w:hAnsi="Arial" w:cs="Arial"/>
                <w:i/>
                <w:iCs/>
                <w:color w:val="000000"/>
                <w:szCs w:val="24"/>
              </w:rPr>
              <w:t>,</w:t>
            </w:r>
            <w:r w:rsidRPr="00B06A72">
              <w:rPr>
                <w:rFonts w:ascii="Arial" w:hAnsi="Arial" w:cs="Arial"/>
                <w:iCs/>
                <w:color w:val="000000"/>
                <w:szCs w:val="24"/>
              </w:rPr>
              <w:t xml:space="preserve">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B06A72">
                  <w:rPr>
                    <w:rFonts w:ascii="Arial" w:hAnsi="Arial" w:cs="Arial"/>
                    <w:iCs/>
                    <w:color w:val="000000"/>
                    <w:szCs w:val="24"/>
                  </w:rPr>
                  <w:t>Sault</w:t>
                </w:r>
              </w:smartTag>
              <w:r w:rsidRPr="00B06A72">
                <w:rPr>
                  <w:rFonts w:ascii="Arial" w:hAnsi="Arial" w:cs="Arial"/>
                  <w:iCs/>
                  <w:color w:val="000000"/>
                  <w:szCs w:val="24"/>
                </w:rPr>
                <w:t xml:space="preserve"> </w:t>
              </w:r>
              <w:smartTag w:uri="urn:schemas-microsoft-com:office:smarttags" w:element="PlaceType">
                <w:r w:rsidRPr="00B06A72">
                  <w:rPr>
                    <w:rFonts w:ascii="Arial" w:hAnsi="Arial" w:cs="Arial"/>
                    <w:iCs/>
                    <w:color w:val="000000"/>
                    <w:szCs w:val="24"/>
                  </w:rPr>
                  <w:t>College</w:t>
                </w:r>
              </w:smartTag>
            </w:smartTag>
            <w:r w:rsidRPr="00B06A72">
              <w:rPr>
                <w:rFonts w:ascii="Arial" w:hAnsi="Arial" w:cs="Arial"/>
                <w:iCs/>
                <w:color w:val="000000"/>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color w:val="000000"/>
                <w:szCs w:val="24"/>
              </w:rPr>
              <w:t>.</w:t>
            </w:r>
          </w:p>
        </w:tc>
      </w:tr>
    </w:tbl>
    <w:p w:rsidR="00093AFB" w:rsidRDefault="00093AFB" w:rsidP="00093AFB">
      <w:pPr>
        <w:rPr>
          <w:rFonts w:ascii="Arial" w:hAnsi="Arial"/>
        </w:rPr>
      </w:pPr>
    </w:p>
    <w:tbl>
      <w:tblPr>
        <w:tblW w:w="0" w:type="auto"/>
        <w:tblLayout w:type="fixed"/>
        <w:tblLook w:val="0000" w:firstRow="0" w:lastRow="0" w:firstColumn="0" w:lastColumn="0" w:noHBand="0" w:noVBand="0"/>
      </w:tblPr>
      <w:tblGrid>
        <w:gridCol w:w="675"/>
        <w:gridCol w:w="8181"/>
      </w:tblGrid>
      <w:tr w:rsidR="00093AFB">
        <w:tblPrEx>
          <w:tblCellMar>
            <w:top w:w="0" w:type="dxa"/>
            <w:bottom w:w="0" w:type="dxa"/>
          </w:tblCellMar>
        </w:tblPrEx>
        <w:trPr>
          <w:cantSplit/>
        </w:trPr>
        <w:tc>
          <w:tcPr>
            <w:tcW w:w="675" w:type="dxa"/>
          </w:tcPr>
          <w:p w:rsidR="00093AFB" w:rsidRDefault="00093AFB" w:rsidP="002770A6">
            <w:pPr>
              <w:rPr>
                <w:rFonts w:ascii="Arial" w:hAnsi="Arial"/>
                <w:b/>
              </w:rPr>
            </w:pPr>
            <w:r>
              <w:rPr>
                <w:rFonts w:ascii="Arial" w:hAnsi="Arial"/>
                <w:b/>
              </w:rPr>
              <w:t>VII.</w:t>
            </w:r>
          </w:p>
        </w:tc>
        <w:tc>
          <w:tcPr>
            <w:tcW w:w="8181" w:type="dxa"/>
          </w:tcPr>
          <w:p w:rsidR="00093AFB" w:rsidRDefault="00093AFB" w:rsidP="002770A6">
            <w:pPr>
              <w:rPr>
                <w:rFonts w:ascii="Arial" w:hAnsi="Arial"/>
                <w:b/>
              </w:rPr>
            </w:pPr>
            <w:r>
              <w:rPr>
                <w:rFonts w:ascii="Arial" w:hAnsi="Arial"/>
                <w:b/>
              </w:rPr>
              <w:t>PRIOR LEARNING ASSESSMENT:</w:t>
            </w:r>
          </w:p>
          <w:p w:rsidR="00093AFB" w:rsidRDefault="00093AFB" w:rsidP="002770A6">
            <w:pPr>
              <w:rPr>
                <w:rFonts w:ascii="Arial" w:hAnsi="Arial"/>
              </w:rPr>
            </w:pPr>
          </w:p>
          <w:p w:rsidR="00093AFB" w:rsidRDefault="00093AFB" w:rsidP="002770A6">
            <w:pPr>
              <w:rPr>
                <w:rFonts w:ascii="Arial" w:hAnsi="Arial"/>
              </w:rPr>
            </w:pPr>
            <w:r>
              <w:rPr>
                <w:rFonts w:ascii="Arial" w:hAnsi="Arial"/>
              </w:rPr>
              <w:t>Students who wish to apply for advanced credit in the course should consult the professor.  Credit for prior learning will be given upon successful completion of a challenge exam or portfolio.</w:t>
            </w:r>
          </w:p>
        </w:tc>
      </w:tr>
      <w:tr w:rsidR="00093AFB">
        <w:tblPrEx>
          <w:tblCellMar>
            <w:top w:w="0" w:type="dxa"/>
            <w:bottom w:w="0" w:type="dxa"/>
          </w:tblCellMar>
        </w:tblPrEx>
        <w:trPr>
          <w:cantSplit/>
        </w:trPr>
        <w:tc>
          <w:tcPr>
            <w:tcW w:w="675" w:type="dxa"/>
          </w:tcPr>
          <w:p w:rsidR="00093AFB" w:rsidRDefault="00093AFB" w:rsidP="002770A6">
            <w:pPr>
              <w:rPr>
                <w:rFonts w:ascii="Arial" w:hAnsi="Arial"/>
              </w:rPr>
            </w:pPr>
          </w:p>
        </w:tc>
        <w:tc>
          <w:tcPr>
            <w:tcW w:w="8181" w:type="dxa"/>
          </w:tcPr>
          <w:p w:rsidR="00093AFB" w:rsidRDefault="00093AFB" w:rsidP="002770A6">
            <w:pPr>
              <w:rPr>
                <w:rFonts w:ascii="Arial" w:hAnsi="Arial"/>
              </w:rPr>
            </w:pPr>
          </w:p>
        </w:tc>
      </w:tr>
      <w:tr w:rsidR="00093AFB">
        <w:tblPrEx>
          <w:tblCellMar>
            <w:top w:w="0" w:type="dxa"/>
            <w:bottom w:w="0" w:type="dxa"/>
          </w:tblCellMar>
        </w:tblPrEx>
        <w:trPr>
          <w:cantSplit/>
        </w:trPr>
        <w:tc>
          <w:tcPr>
            <w:tcW w:w="675" w:type="dxa"/>
          </w:tcPr>
          <w:p w:rsidR="00093AFB" w:rsidRDefault="00093AFB" w:rsidP="002770A6">
            <w:pPr>
              <w:rPr>
                <w:rFonts w:ascii="Arial" w:hAnsi="Arial"/>
                <w:b/>
              </w:rPr>
            </w:pPr>
            <w:r>
              <w:rPr>
                <w:rFonts w:ascii="Arial" w:hAnsi="Arial"/>
                <w:b/>
              </w:rPr>
              <w:t>VIII.</w:t>
            </w:r>
          </w:p>
        </w:tc>
        <w:tc>
          <w:tcPr>
            <w:tcW w:w="8181" w:type="dxa"/>
          </w:tcPr>
          <w:p w:rsidR="00093AFB" w:rsidRDefault="00093AFB" w:rsidP="002770A6">
            <w:pPr>
              <w:rPr>
                <w:rFonts w:ascii="Arial" w:hAnsi="Arial"/>
                <w:b/>
              </w:rPr>
            </w:pPr>
            <w:r>
              <w:rPr>
                <w:rFonts w:ascii="Arial" w:hAnsi="Arial"/>
                <w:b/>
              </w:rPr>
              <w:t>ADVANCE CREDIT TRANSFER:</w:t>
            </w:r>
          </w:p>
          <w:p w:rsidR="00093AFB" w:rsidRDefault="00093AFB" w:rsidP="002770A6">
            <w:pPr>
              <w:rPr>
                <w:rFonts w:ascii="Arial" w:hAnsi="Arial"/>
                <w:b/>
              </w:rPr>
            </w:pPr>
          </w:p>
          <w:p w:rsidR="00093AFB" w:rsidRDefault="00093AFB" w:rsidP="002770A6">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tc>
      </w:tr>
    </w:tbl>
    <w:p w:rsidR="00C41CCA" w:rsidRDefault="00C41CCA">
      <w:pPr>
        <w:pStyle w:val="EnvelopeReturn"/>
      </w:pPr>
    </w:p>
    <w:sectPr w:rsidR="00C41CCA" w:rsidSect="00592385">
      <w:headerReference w:type="even" r:id="rId10"/>
      <w:headerReference w:type="default" r:id="rId11"/>
      <w:pgSz w:w="12240" w:h="15840"/>
      <w:pgMar w:top="1152" w:right="1080" w:bottom="1022"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074" w:rsidRDefault="004C7074">
      <w:r>
        <w:separator/>
      </w:r>
    </w:p>
  </w:endnote>
  <w:endnote w:type="continuationSeparator" w:id="0">
    <w:p w:rsidR="004C7074" w:rsidRDefault="004C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074" w:rsidRDefault="004C7074">
      <w:r>
        <w:separator/>
      </w:r>
    </w:p>
  </w:footnote>
  <w:footnote w:type="continuationSeparator" w:id="0">
    <w:p w:rsidR="004C7074" w:rsidRDefault="004C7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Default="007364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36422" w:rsidRDefault="00736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Default="007364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8CE">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503"/>
      <w:gridCol w:w="1134"/>
      <w:gridCol w:w="3928"/>
    </w:tblGrid>
    <w:tr w:rsidR="00736422" w:rsidTr="008A02DE">
      <w:tblPrEx>
        <w:tblCellMar>
          <w:top w:w="0" w:type="dxa"/>
          <w:bottom w:w="0" w:type="dxa"/>
        </w:tblCellMar>
      </w:tblPrEx>
      <w:tc>
        <w:tcPr>
          <w:tcW w:w="4503" w:type="dxa"/>
        </w:tcPr>
        <w:p w:rsidR="00736422" w:rsidRDefault="00F85E0B" w:rsidP="00362D12">
          <w:pPr>
            <w:rPr>
              <w:rFonts w:ascii="Arial" w:hAnsi="Arial"/>
              <w:snapToGrid w:val="0"/>
            </w:rPr>
          </w:pPr>
          <w:r>
            <w:rPr>
              <w:rFonts w:ascii="Arial" w:hAnsi="Arial"/>
              <w:snapToGrid w:val="0"/>
            </w:rPr>
            <w:t>Programming U</w:t>
          </w:r>
          <w:r w:rsidR="008A02DE">
            <w:rPr>
              <w:rFonts w:ascii="Arial" w:hAnsi="Arial"/>
              <w:snapToGrid w:val="0"/>
            </w:rPr>
            <w:t xml:space="preserve">sing  </w:t>
          </w:r>
          <w:r w:rsidR="00362D12">
            <w:rPr>
              <w:rFonts w:ascii="Arial" w:hAnsi="Arial"/>
              <w:snapToGrid w:val="0"/>
            </w:rPr>
            <w:t>Python</w:t>
          </w:r>
        </w:p>
      </w:tc>
      <w:tc>
        <w:tcPr>
          <w:tcW w:w="1134" w:type="dxa"/>
        </w:tcPr>
        <w:p w:rsidR="00736422" w:rsidRDefault="00736422">
          <w:pPr>
            <w:pStyle w:val="Header"/>
            <w:jc w:val="center"/>
            <w:rPr>
              <w:rFonts w:ascii="Arial" w:hAnsi="Arial"/>
              <w:snapToGrid w:val="0"/>
            </w:rPr>
          </w:pPr>
        </w:p>
      </w:tc>
      <w:tc>
        <w:tcPr>
          <w:tcW w:w="3928" w:type="dxa"/>
        </w:tcPr>
        <w:p w:rsidR="00736422" w:rsidRDefault="00736422" w:rsidP="008A02DE">
          <w:pPr>
            <w:pStyle w:val="Header"/>
            <w:rPr>
              <w:rFonts w:ascii="Arial" w:hAnsi="Arial"/>
              <w:snapToGrid w:val="0"/>
            </w:rPr>
          </w:pPr>
          <w:r>
            <w:rPr>
              <w:rFonts w:ascii="Arial" w:hAnsi="Arial"/>
              <w:snapToGrid w:val="0"/>
            </w:rPr>
            <w:t xml:space="preserve">            CSD</w:t>
          </w:r>
          <w:r w:rsidR="008A02DE">
            <w:rPr>
              <w:rFonts w:ascii="Arial" w:hAnsi="Arial"/>
              <w:snapToGrid w:val="0"/>
            </w:rPr>
            <w:t>10</w:t>
          </w:r>
          <w:r w:rsidR="00F85E0B">
            <w:rPr>
              <w:rFonts w:ascii="Arial" w:hAnsi="Arial"/>
              <w:snapToGrid w:val="0"/>
            </w:rPr>
            <w:t>4</w:t>
          </w:r>
        </w:p>
      </w:tc>
    </w:tr>
    <w:tr w:rsidR="00736422" w:rsidTr="008A02DE">
      <w:tblPrEx>
        <w:tblCellMar>
          <w:top w:w="0" w:type="dxa"/>
          <w:bottom w:w="0" w:type="dxa"/>
        </w:tblCellMar>
      </w:tblPrEx>
      <w:tc>
        <w:tcPr>
          <w:tcW w:w="4503" w:type="dxa"/>
        </w:tcPr>
        <w:p w:rsidR="00736422" w:rsidRDefault="00736422">
          <w:pPr>
            <w:rPr>
              <w:rFonts w:ascii="Arial" w:hAnsi="Arial"/>
              <w:snapToGrid w:val="0"/>
            </w:rPr>
          </w:pPr>
        </w:p>
      </w:tc>
      <w:tc>
        <w:tcPr>
          <w:tcW w:w="1134" w:type="dxa"/>
        </w:tcPr>
        <w:p w:rsidR="00736422" w:rsidRDefault="00736422">
          <w:pPr>
            <w:pStyle w:val="Header"/>
            <w:jc w:val="center"/>
            <w:rPr>
              <w:rFonts w:ascii="Arial" w:hAnsi="Arial"/>
              <w:snapToGrid w:val="0"/>
            </w:rPr>
          </w:pPr>
        </w:p>
      </w:tc>
      <w:tc>
        <w:tcPr>
          <w:tcW w:w="3928" w:type="dxa"/>
        </w:tcPr>
        <w:p w:rsidR="00736422" w:rsidRDefault="00736422">
          <w:pPr>
            <w:pStyle w:val="Header"/>
            <w:jc w:val="right"/>
            <w:rPr>
              <w:rFonts w:ascii="Arial" w:hAnsi="Arial"/>
              <w:snapToGrid w:val="0"/>
            </w:rPr>
          </w:pPr>
        </w:p>
      </w:tc>
    </w:tr>
  </w:tbl>
  <w:p w:rsidR="00736422" w:rsidRDefault="0073642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67F39"/>
    <w:multiLevelType w:val="hybridMultilevel"/>
    <w:tmpl w:val="046019C8"/>
    <w:lvl w:ilvl="0" w:tplc="697E91D8">
      <w:start w:val="1"/>
      <w:numFmt w:val="bullet"/>
      <w:lvlText w:val="–"/>
      <w:lvlJc w:val="left"/>
      <w:pPr>
        <w:tabs>
          <w:tab w:val="num" w:pos="720"/>
        </w:tabs>
        <w:ind w:left="720" w:hanging="360"/>
      </w:pPr>
      <w:rPr>
        <w:rFonts w:ascii="Times New Roman" w:hAnsi="Times New Roman" w:hint="default"/>
      </w:rPr>
    </w:lvl>
    <w:lvl w:ilvl="1" w:tplc="96A24ABA">
      <w:start w:val="1"/>
      <w:numFmt w:val="bullet"/>
      <w:lvlText w:val="–"/>
      <w:lvlJc w:val="left"/>
      <w:pPr>
        <w:tabs>
          <w:tab w:val="num" w:pos="1440"/>
        </w:tabs>
        <w:ind w:left="1440" w:hanging="360"/>
      </w:pPr>
      <w:rPr>
        <w:rFonts w:ascii="Times New Roman" w:hAnsi="Times New Roman" w:hint="default"/>
      </w:rPr>
    </w:lvl>
    <w:lvl w:ilvl="2" w:tplc="3A4E4CE0" w:tentative="1">
      <w:start w:val="1"/>
      <w:numFmt w:val="bullet"/>
      <w:lvlText w:val="–"/>
      <w:lvlJc w:val="left"/>
      <w:pPr>
        <w:tabs>
          <w:tab w:val="num" w:pos="2160"/>
        </w:tabs>
        <w:ind w:left="2160" w:hanging="360"/>
      </w:pPr>
      <w:rPr>
        <w:rFonts w:ascii="Times New Roman" w:hAnsi="Times New Roman" w:hint="default"/>
      </w:rPr>
    </w:lvl>
    <w:lvl w:ilvl="3" w:tplc="AC4C78D8" w:tentative="1">
      <w:start w:val="1"/>
      <w:numFmt w:val="bullet"/>
      <w:lvlText w:val="–"/>
      <w:lvlJc w:val="left"/>
      <w:pPr>
        <w:tabs>
          <w:tab w:val="num" w:pos="2880"/>
        </w:tabs>
        <w:ind w:left="2880" w:hanging="360"/>
      </w:pPr>
      <w:rPr>
        <w:rFonts w:ascii="Times New Roman" w:hAnsi="Times New Roman" w:hint="default"/>
      </w:rPr>
    </w:lvl>
    <w:lvl w:ilvl="4" w:tplc="9678E578" w:tentative="1">
      <w:start w:val="1"/>
      <w:numFmt w:val="bullet"/>
      <w:lvlText w:val="–"/>
      <w:lvlJc w:val="left"/>
      <w:pPr>
        <w:tabs>
          <w:tab w:val="num" w:pos="3600"/>
        </w:tabs>
        <w:ind w:left="3600" w:hanging="360"/>
      </w:pPr>
      <w:rPr>
        <w:rFonts w:ascii="Times New Roman" w:hAnsi="Times New Roman" w:hint="default"/>
      </w:rPr>
    </w:lvl>
    <w:lvl w:ilvl="5" w:tplc="C564490E" w:tentative="1">
      <w:start w:val="1"/>
      <w:numFmt w:val="bullet"/>
      <w:lvlText w:val="–"/>
      <w:lvlJc w:val="left"/>
      <w:pPr>
        <w:tabs>
          <w:tab w:val="num" w:pos="4320"/>
        </w:tabs>
        <w:ind w:left="4320" w:hanging="360"/>
      </w:pPr>
      <w:rPr>
        <w:rFonts w:ascii="Times New Roman" w:hAnsi="Times New Roman" w:hint="default"/>
      </w:rPr>
    </w:lvl>
    <w:lvl w:ilvl="6" w:tplc="02DCF2AE" w:tentative="1">
      <w:start w:val="1"/>
      <w:numFmt w:val="bullet"/>
      <w:lvlText w:val="–"/>
      <w:lvlJc w:val="left"/>
      <w:pPr>
        <w:tabs>
          <w:tab w:val="num" w:pos="5040"/>
        </w:tabs>
        <w:ind w:left="5040" w:hanging="360"/>
      </w:pPr>
      <w:rPr>
        <w:rFonts w:ascii="Times New Roman" w:hAnsi="Times New Roman" w:hint="default"/>
      </w:rPr>
    </w:lvl>
    <w:lvl w:ilvl="7" w:tplc="C53AB74A" w:tentative="1">
      <w:start w:val="1"/>
      <w:numFmt w:val="bullet"/>
      <w:lvlText w:val="–"/>
      <w:lvlJc w:val="left"/>
      <w:pPr>
        <w:tabs>
          <w:tab w:val="num" w:pos="5760"/>
        </w:tabs>
        <w:ind w:left="5760" w:hanging="360"/>
      </w:pPr>
      <w:rPr>
        <w:rFonts w:ascii="Times New Roman" w:hAnsi="Times New Roman" w:hint="default"/>
      </w:rPr>
    </w:lvl>
    <w:lvl w:ilvl="8" w:tplc="23EEBC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D44E2"/>
    <w:multiLevelType w:val="hybridMultilevel"/>
    <w:tmpl w:val="A3B8569A"/>
    <w:lvl w:ilvl="0" w:tplc="D3C6FF7E">
      <w:start w:val="1"/>
      <w:numFmt w:val="bullet"/>
      <w:lvlText w:val="–"/>
      <w:lvlJc w:val="left"/>
      <w:pPr>
        <w:tabs>
          <w:tab w:val="num" w:pos="720"/>
        </w:tabs>
        <w:ind w:left="720" w:hanging="360"/>
      </w:pPr>
      <w:rPr>
        <w:rFonts w:ascii="Times New Roman" w:hAnsi="Times New Roman" w:hint="default"/>
      </w:rPr>
    </w:lvl>
    <w:lvl w:ilvl="1" w:tplc="24624DE4">
      <w:start w:val="1"/>
      <w:numFmt w:val="bullet"/>
      <w:lvlText w:val="–"/>
      <w:lvlJc w:val="left"/>
      <w:pPr>
        <w:tabs>
          <w:tab w:val="num" w:pos="1440"/>
        </w:tabs>
        <w:ind w:left="1440" w:hanging="360"/>
      </w:pPr>
      <w:rPr>
        <w:rFonts w:ascii="Times New Roman" w:hAnsi="Times New Roman" w:hint="default"/>
      </w:rPr>
    </w:lvl>
    <w:lvl w:ilvl="2" w:tplc="78CE13F2" w:tentative="1">
      <w:start w:val="1"/>
      <w:numFmt w:val="bullet"/>
      <w:lvlText w:val="–"/>
      <w:lvlJc w:val="left"/>
      <w:pPr>
        <w:tabs>
          <w:tab w:val="num" w:pos="2160"/>
        </w:tabs>
        <w:ind w:left="2160" w:hanging="360"/>
      </w:pPr>
      <w:rPr>
        <w:rFonts w:ascii="Times New Roman" w:hAnsi="Times New Roman" w:hint="default"/>
      </w:rPr>
    </w:lvl>
    <w:lvl w:ilvl="3" w:tplc="8A380462" w:tentative="1">
      <w:start w:val="1"/>
      <w:numFmt w:val="bullet"/>
      <w:lvlText w:val="–"/>
      <w:lvlJc w:val="left"/>
      <w:pPr>
        <w:tabs>
          <w:tab w:val="num" w:pos="2880"/>
        </w:tabs>
        <w:ind w:left="2880" w:hanging="360"/>
      </w:pPr>
      <w:rPr>
        <w:rFonts w:ascii="Times New Roman" w:hAnsi="Times New Roman" w:hint="default"/>
      </w:rPr>
    </w:lvl>
    <w:lvl w:ilvl="4" w:tplc="6A9AF3C4" w:tentative="1">
      <w:start w:val="1"/>
      <w:numFmt w:val="bullet"/>
      <w:lvlText w:val="–"/>
      <w:lvlJc w:val="left"/>
      <w:pPr>
        <w:tabs>
          <w:tab w:val="num" w:pos="3600"/>
        </w:tabs>
        <w:ind w:left="3600" w:hanging="360"/>
      </w:pPr>
      <w:rPr>
        <w:rFonts w:ascii="Times New Roman" w:hAnsi="Times New Roman" w:hint="default"/>
      </w:rPr>
    </w:lvl>
    <w:lvl w:ilvl="5" w:tplc="3D7638B2" w:tentative="1">
      <w:start w:val="1"/>
      <w:numFmt w:val="bullet"/>
      <w:lvlText w:val="–"/>
      <w:lvlJc w:val="left"/>
      <w:pPr>
        <w:tabs>
          <w:tab w:val="num" w:pos="4320"/>
        </w:tabs>
        <w:ind w:left="4320" w:hanging="360"/>
      </w:pPr>
      <w:rPr>
        <w:rFonts w:ascii="Times New Roman" w:hAnsi="Times New Roman" w:hint="default"/>
      </w:rPr>
    </w:lvl>
    <w:lvl w:ilvl="6" w:tplc="5B4E4E9C" w:tentative="1">
      <w:start w:val="1"/>
      <w:numFmt w:val="bullet"/>
      <w:lvlText w:val="–"/>
      <w:lvlJc w:val="left"/>
      <w:pPr>
        <w:tabs>
          <w:tab w:val="num" w:pos="5040"/>
        </w:tabs>
        <w:ind w:left="5040" w:hanging="360"/>
      </w:pPr>
      <w:rPr>
        <w:rFonts w:ascii="Times New Roman" w:hAnsi="Times New Roman" w:hint="default"/>
      </w:rPr>
    </w:lvl>
    <w:lvl w:ilvl="7" w:tplc="49B4DBC0" w:tentative="1">
      <w:start w:val="1"/>
      <w:numFmt w:val="bullet"/>
      <w:lvlText w:val="–"/>
      <w:lvlJc w:val="left"/>
      <w:pPr>
        <w:tabs>
          <w:tab w:val="num" w:pos="5760"/>
        </w:tabs>
        <w:ind w:left="5760" w:hanging="360"/>
      </w:pPr>
      <w:rPr>
        <w:rFonts w:ascii="Times New Roman" w:hAnsi="Times New Roman" w:hint="default"/>
      </w:rPr>
    </w:lvl>
    <w:lvl w:ilvl="8" w:tplc="E2546E4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1C3483"/>
    <w:multiLevelType w:val="hybridMultilevel"/>
    <w:tmpl w:val="8702CA72"/>
    <w:lvl w:ilvl="0" w:tplc="EFF2B62C">
      <w:start w:val="1"/>
      <w:numFmt w:val="bullet"/>
      <w:lvlText w:val="–"/>
      <w:lvlJc w:val="left"/>
      <w:pPr>
        <w:tabs>
          <w:tab w:val="num" w:pos="720"/>
        </w:tabs>
        <w:ind w:left="720" w:hanging="360"/>
      </w:pPr>
      <w:rPr>
        <w:rFonts w:ascii="Times New Roman" w:hAnsi="Times New Roman" w:hint="default"/>
      </w:rPr>
    </w:lvl>
    <w:lvl w:ilvl="1" w:tplc="3794ACF4">
      <w:start w:val="1"/>
      <w:numFmt w:val="bullet"/>
      <w:lvlText w:val="–"/>
      <w:lvlJc w:val="left"/>
      <w:pPr>
        <w:tabs>
          <w:tab w:val="num" w:pos="1440"/>
        </w:tabs>
        <w:ind w:left="1440" w:hanging="360"/>
      </w:pPr>
      <w:rPr>
        <w:rFonts w:ascii="Times New Roman" w:hAnsi="Times New Roman" w:hint="default"/>
      </w:rPr>
    </w:lvl>
    <w:lvl w:ilvl="2" w:tplc="9452BD0E" w:tentative="1">
      <w:start w:val="1"/>
      <w:numFmt w:val="bullet"/>
      <w:lvlText w:val="–"/>
      <w:lvlJc w:val="left"/>
      <w:pPr>
        <w:tabs>
          <w:tab w:val="num" w:pos="2160"/>
        </w:tabs>
        <w:ind w:left="2160" w:hanging="360"/>
      </w:pPr>
      <w:rPr>
        <w:rFonts w:ascii="Times New Roman" w:hAnsi="Times New Roman" w:hint="default"/>
      </w:rPr>
    </w:lvl>
    <w:lvl w:ilvl="3" w:tplc="5B7630D2" w:tentative="1">
      <w:start w:val="1"/>
      <w:numFmt w:val="bullet"/>
      <w:lvlText w:val="–"/>
      <w:lvlJc w:val="left"/>
      <w:pPr>
        <w:tabs>
          <w:tab w:val="num" w:pos="2880"/>
        </w:tabs>
        <w:ind w:left="2880" w:hanging="360"/>
      </w:pPr>
      <w:rPr>
        <w:rFonts w:ascii="Times New Roman" w:hAnsi="Times New Roman" w:hint="default"/>
      </w:rPr>
    </w:lvl>
    <w:lvl w:ilvl="4" w:tplc="6CC06D5C" w:tentative="1">
      <w:start w:val="1"/>
      <w:numFmt w:val="bullet"/>
      <w:lvlText w:val="–"/>
      <w:lvlJc w:val="left"/>
      <w:pPr>
        <w:tabs>
          <w:tab w:val="num" w:pos="3600"/>
        </w:tabs>
        <w:ind w:left="3600" w:hanging="360"/>
      </w:pPr>
      <w:rPr>
        <w:rFonts w:ascii="Times New Roman" w:hAnsi="Times New Roman" w:hint="default"/>
      </w:rPr>
    </w:lvl>
    <w:lvl w:ilvl="5" w:tplc="05EEBFBC" w:tentative="1">
      <w:start w:val="1"/>
      <w:numFmt w:val="bullet"/>
      <w:lvlText w:val="–"/>
      <w:lvlJc w:val="left"/>
      <w:pPr>
        <w:tabs>
          <w:tab w:val="num" w:pos="4320"/>
        </w:tabs>
        <w:ind w:left="4320" w:hanging="360"/>
      </w:pPr>
      <w:rPr>
        <w:rFonts w:ascii="Times New Roman" w:hAnsi="Times New Roman" w:hint="default"/>
      </w:rPr>
    </w:lvl>
    <w:lvl w:ilvl="6" w:tplc="0EB69C6E" w:tentative="1">
      <w:start w:val="1"/>
      <w:numFmt w:val="bullet"/>
      <w:lvlText w:val="–"/>
      <w:lvlJc w:val="left"/>
      <w:pPr>
        <w:tabs>
          <w:tab w:val="num" w:pos="5040"/>
        </w:tabs>
        <w:ind w:left="5040" w:hanging="360"/>
      </w:pPr>
      <w:rPr>
        <w:rFonts w:ascii="Times New Roman" w:hAnsi="Times New Roman" w:hint="default"/>
      </w:rPr>
    </w:lvl>
    <w:lvl w:ilvl="7" w:tplc="A976C02A" w:tentative="1">
      <w:start w:val="1"/>
      <w:numFmt w:val="bullet"/>
      <w:lvlText w:val="–"/>
      <w:lvlJc w:val="left"/>
      <w:pPr>
        <w:tabs>
          <w:tab w:val="num" w:pos="5760"/>
        </w:tabs>
        <w:ind w:left="5760" w:hanging="360"/>
      </w:pPr>
      <w:rPr>
        <w:rFonts w:ascii="Times New Roman" w:hAnsi="Times New Roman" w:hint="default"/>
      </w:rPr>
    </w:lvl>
    <w:lvl w:ilvl="8" w:tplc="B448E63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2F73A2"/>
    <w:multiLevelType w:val="hybridMultilevel"/>
    <w:tmpl w:val="C2248230"/>
    <w:lvl w:ilvl="0" w:tplc="CD98B464">
      <w:start w:val="1"/>
      <w:numFmt w:val="bullet"/>
      <w:lvlText w:val="–"/>
      <w:lvlJc w:val="left"/>
      <w:pPr>
        <w:tabs>
          <w:tab w:val="num" w:pos="720"/>
        </w:tabs>
        <w:ind w:left="720" w:hanging="360"/>
      </w:pPr>
      <w:rPr>
        <w:rFonts w:ascii="Times New Roman" w:hAnsi="Times New Roman" w:hint="default"/>
      </w:rPr>
    </w:lvl>
    <w:lvl w:ilvl="1" w:tplc="DF9ACE3A">
      <w:start w:val="1"/>
      <w:numFmt w:val="bullet"/>
      <w:lvlText w:val="–"/>
      <w:lvlJc w:val="left"/>
      <w:pPr>
        <w:tabs>
          <w:tab w:val="num" w:pos="1440"/>
        </w:tabs>
        <w:ind w:left="1440" w:hanging="360"/>
      </w:pPr>
      <w:rPr>
        <w:rFonts w:ascii="Times New Roman" w:hAnsi="Times New Roman" w:hint="default"/>
      </w:rPr>
    </w:lvl>
    <w:lvl w:ilvl="2" w:tplc="29527F90" w:tentative="1">
      <w:start w:val="1"/>
      <w:numFmt w:val="bullet"/>
      <w:lvlText w:val="–"/>
      <w:lvlJc w:val="left"/>
      <w:pPr>
        <w:tabs>
          <w:tab w:val="num" w:pos="2160"/>
        </w:tabs>
        <w:ind w:left="2160" w:hanging="360"/>
      </w:pPr>
      <w:rPr>
        <w:rFonts w:ascii="Times New Roman" w:hAnsi="Times New Roman" w:hint="default"/>
      </w:rPr>
    </w:lvl>
    <w:lvl w:ilvl="3" w:tplc="3EB4F78C" w:tentative="1">
      <w:start w:val="1"/>
      <w:numFmt w:val="bullet"/>
      <w:lvlText w:val="–"/>
      <w:lvlJc w:val="left"/>
      <w:pPr>
        <w:tabs>
          <w:tab w:val="num" w:pos="2880"/>
        </w:tabs>
        <w:ind w:left="2880" w:hanging="360"/>
      </w:pPr>
      <w:rPr>
        <w:rFonts w:ascii="Times New Roman" w:hAnsi="Times New Roman" w:hint="default"/>
      </w:rPr>
    </w:lvl>
    <w:lvl w:ilvl="4" w:tplc="7D606F64" w:tentative="1">
      <w:start w:val="1"/>
      <w:numFmt w:val="bullet"/>
      <w:lvlText w:val="–"/>
      <w:lvlJc w:val="left"/>
      <w:pPr>
        <w:tabs>
          <w:tab w:val="num" w:pos="3600"/>
        </w:tabs>
        <w:ind w:left="3600" w:hanging="360"/>
      </w:pPr>
      <w:rPr>
        <w:rFonts w:ascii="Times New Roman" w:hAnsi="Times New Roman" w:hint="default"/>
      </w:rPr>
    </w:lvl>
    <w:lvl w:ilvl="5" w:tplc="BB343056" w:tentative="1">
      <w:start w:val="1"/>
      <w:numFmt w:val="bullet"/>
      <w:lvlText w:val="–"/>
      <w:lvlJc w:val="left"/>
      <w:pPr>
        <w:tabs>
          <w:tab w:val="num" w:pos="4320"/>
        </w:tabs>
        <w:ind w:left="4320" w:hanging="360"/>
      </w:pPr>
      <w:rPr>
        <w:rFonts w:ascii="Times New Roman" w:hAnsi="Times New Roman" w:hint="default"/>
      </w:rPr>
    </w:lvl>
    <w:lvl w:ilvl="6" w:tplc="C3FEA352" w:tentative="1">
      <w:start w:val="1"/>
      <w:numFmt w:val="bullet"/>
      <w:lvlText w:val="–"/>
      <w:lvlJc w:val="left"/>
      <w:pPr>
        <w:tabs>
          <w:tab w:val="num" w:pos="5040"/>
        </w:tabs>
        <w:ind w:left="5040" w:hanging="360"/>
      </w:pPr>
      <w:rPr>
        <w:rFonts w:ascii="Times New Roman" w:hAnsi="Times New Roman" w:hint="default"/>
      </w:rPr>
    </w:lvl>
    <w:lvl w:ilvl="7" w:tplc="FE104756" w:tentative="1">
      <w:start w:val="1"/>
      <w:numFmt w:val="bullet"/>
      <w:lvlText w:val="–"/>
      <w:lvlJc w:val="left"/>
      <w:pPr>
        <w:tabs>
          <w:tab w:val="num" w:pos="5760"/>
        </w:tabs>
        <w:ind w:left="5760" w:hanging="360"/>
      </w:pPr>
      <w:rPr>
        <w:rFonts w:ascii="Times New Roman" w:hAnsi="Times New Roman" w:hint="default"/>
      </w:rPr>
    </w:lvl>
    <w:lvl w:ilvl="8" w:tplc="155CE4B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2AB161C"/>
    <w:multiLevelType w:val="hybridMultilevel"/>
    <w:tmpl w:val="EEA6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23">
    <w:nsid w:val="35430EE7"/>
    <w:multiLevelType w:val="hybridMultilevel"/>
    <w:tmpl w:val="C13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E37233"/>
    <w:multiLevelType w:val="hybridMultilevel"/>
    <w:tmpl w:val="D91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033F97"/>
    <w:multiLevelType w:val="hybridMultilevel"/>
    <w:tmpl w:val="A4E6B27E"/>
    <w:lvl w:ilvl="0" w:tplc="3A08C688">
      <w:start w:val="1"/>
      <w:numFmt w:val="bullet"/>
      <w:lvlText w:val="–"/>
      <w:lvlJc w:val="left"/>
      <w:pPr>
        <w:tabs>
          <w:tab w:val="num" w:pos="720"/>
        </w:tabs>
        <w:ind w:left="720" w:hanging="360"/>
      </w:pPr>
      <w:rPr>
        <w:rFonts w:ascii="Times New Roman" w:hAnsi="Times New Roman" w:hint="default"/>
      </w:rPr>
    </w:lvl>
    <w:lvl w:ilvl="1" w:tplc="C72A312C">
      <w:start w:val="1"/>
      <w:numFmt w:val="bullet"/>
      <w:lvlText w:val="–"/>
      <w:lvlJc w:val="left"/>
      <w:pPr>
        <w:tabs>
          <w:tab w:val="num" w:pos="1440"/>
        </w:tabs>
        <w:ind w:left="1440" w:hanging="360"/>
      </w:pPr>
      <w:rPr>
        <w:rFonts w:ascii="Times New Roman" w:hAnsi="Times New Roman" w:hint="default"/>
      </w:rPr>
    </w:lvl>
    <w:lvl w:ilvl="2" w:tplc="C79A0792" w:tentative="1">
      <w:start w:val="1"/>
      <w:numFmt w:val="bullet"/>
      <w:lvlText w:val="–"/>
      <w:lvlJc w:val="left"/>
      <w:pPr>
        <w:tabs>
          <w:tab w:val="num" w:pos="2160"/>
        </w:tabs>
        <w:ind w:left="2160" w:hanging="360"/>
      </w:pPr>
      <w:rPr>
        <w:rFonts w:ascii="Times New Roman" w:hAnsi="Times New Roman" w:hint="default"/>
      </w:rPr>
    </w:lvl>
    <w:lvl w:ilvl="3" w:tplc="CD80359A" w:tentative="1">
      <w:start w:val="1"/>
      <w:numFmt w:val="bullet"/>
      <w:lvlText w:val="–"/>
      <w:lvlJc w:val="left"/>
      <w:pPr>
        <w:tabs>
          <w:tab w:val="num" w:pos="2880"/>
        </w:tabs>
        <w:ind w:left="2880" w:hanging="360"/>
      </w:pPr>
      <w:rPr>
        <w:rFonts w:ascii="Times New Roman" w:hAnsi="Times New Roman" w:hint="default"/>
      </w:rPr>
    </w:lvl>
    <w:lvl w:ilvl="4" w:tplc="A69AE546" w:tentative="1">
      <w:start w:val="1"/>
      <w:numFmt w:val="bullet"/>
      <w:lvlText w:val="–"/>
      <w:lvlJc w:val="left"/>
      <w:pPr>
        <w:tabs>
          <w:tab w:val="num" w:pos="3600"/>
        </w:tabs>
        <w:ind w:left="3600" w:hanging="360"/>
      </w:pPr>
      <w:rPr>
        <w:rFonts w:ascii="Times New Roman" w:hAnsi="Times New Roman" w:hint="default"/>
      </w:rPr>
    </w:lvl>
    <w:lvl w:ilvl="5" w:tplc="34529BD4" w:tentative="1">
      <w:start w:val="1"/>
      <w:numFmt w:val="bullet"/>
      <w:lvlText w:val="–"/>
      <w:lvlJc w:val="left"/>
      <w:pPr>
        <w:tabs>
          <w:tab w:val="num" w:pos="4320"/>
        </w:tabs>
        <w:ind w:left="4320" w:hanging="360"/>
      </w:pPr>
      <w:rPr>
        <w:rFonts w:ascii="Times New Roman" w:hAnsi="Times New Roman" w:hint="default"/>
      </w:rPr>
    </w:lvl>
    <w:lvl w:ilvl="6" w:tplc="AB2084C4" w:tentative="1">
      <w:start w:val="1"/>
      <w:numFmt w:val="bullet"/>
      <w:lvlText w:val="–"/>
      <w:lvlJc w:val="left"/>
      <w:pPr>
        <w:tabs>
          <w:tab w:val="num" w:pos="5040"/>
        </w:tabs>
        <w:ind w:left="5040" w:hanging="360"/>
      </w:pPr>
      <w:rPr>
        <w:rFonts w:ascii="Times New Roman" w:hAnsi="Times New Roman" w:hint="default"/>
      </w:rPr>
    </w:lvl>
    <w:lvl w:ilvl="7" w:tplc="ED4C3874" w:tentative="1">
      <w:start w:val="1"/>
      <w:numFmt w:val="bullet"/>
      <w:lvlText w:val="–"/>
      <w:lvlJc w:val="left"/>
      <w:pPr>
        <w:tabs>
          <w:tab w:val="num" w:pos="5760"/>
        </w:tabs>
        <w:ind w:left="5760" w:hanging="360"/>
      </w:pPr>
      <w:rPr>
        <w:rFonts w:ascii="Times New Roman" w:hAnsi="Times New Roman" w:hint="default"/>
      </w:rPr>
    </w:lvl>
    <w:lvl w:ilvl="8" w:tplc="3A48693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04610F"/>
    <w:multiLevelType w:val="hybridMultilevel"/>
    <w:tmpl w:val="A1BE8BE2"/>
    <w:lvl w:ilvl="0" w:tplc="D782568A">
      <w:start w:val="1"/>
      <w:numFmt w:val="bullet"/>
      <w:lvlText w:val="–"/>
      <w:lvlJc w:val="left"/>
      <w:pPr>
        <w:tabs>
          <w:tab w:val="num" w:pos="720"/>
        </w:tabs>
        <w:ind w:left="720" w:hanging="360"/>
      </w:pPr>
      <w:rPr>
        <w:rFonts w:ascii="Times New Roman" w:hAnsi="Times New Roman" w:hint="default"/>
      </w:rPr>
    </w:lvl>
    <w:lvl w:ilvl="1" w:tplc="6F129F7C">
      <w:start w:val="1"/>
      <w:numFmt w:val="bullet"/>
      <w:lvlText w:val="–"/>
      <w:lvlJc w:val="left"/>
      <w:pPr>
        <w:tabs>
          <w:tab w:val="num" w:pos="1440"/>
        </w:tabs>
        <w:ind w:left="1440" w:hanging="360"/>
      </w:pPr>
      <w:rPr>
        <w:rFonts w:ascii="Times New Roman" w:hAnsi="Times New Roman" w:hint="default"/>
      </w:rPr>
    </w:lvl>
    <w:lvl w:ilvl="2" w:tplc="C4103404" w:tentative="1">
      <w:start w:val="1"/>
      <w:numFmt w:val="bullet"/>
      <w:lvlText w:val="–"/>
      <w:lvlJc w:val="left"/>
      <w:pPr>
        <w:tabs>
          <w:tab w:val="num" w:pos="2160"/>
        </w:tabs>
        <w:ind w:left="2160" w:hanging="360"/>
      </w:pPr>
      <w:rPr>
        <w:rFonts w:ascii="Times New Roman" w:hAnsi="Times New Roman" w:hint="default"/>
      </w:rPr>
    </w:lvl>
    <w:lvl w:ilvl="3" w:tplc="DB3C2F9E" w:tentative="1">
      <w:start w:val="1"/>
      <w:numFmt w:val="bullet"/>
      <w:lvlText w:val="–"/>
      <w:lvlJc w:val="left"/>
      <w:pPr>
        <w:tabs>
          <w:tab w:val="num" w:pos="2880"/>
        </w:tabs>
        <w:ind w:left="2880" w:hanging="360"/>
      </w:pPr>
      <w:rPr>
        <w:rFonts w:ascii="Times New Roman" w:hAnsi="Times New Roman" w:hint="default"/>
      </w:rPr>
    </w:lvl>
    <w:lvl w:ilvl="4" w:tplc="36B40E30" w:tentative="1">
      <w:start w:val="1"/>
      <w:numFmt w:val="bullet"/>
      <w:lvlText w:val="–"/>
      <w:lvlJc w:val="left"/>
      <w:pPr>
        <w:tabs>
          <w:tab w:val="num" w:pos="3600"/>
        </w:tabs>
        <w:ind w:left="3600" w:hanging="360"/>
      </w:pPr>
      <w:rPr>
        <w:rFonts w:ascii="Times New Roman" w:hAnsi="Times New Roman" w:hint="default"/>
      </w:rPr>
    </w:lvl>
    <w:lvl w:ilvl="5" w:tplc="9E5E016E" w:tentative="1">
      <w:start w:val="1"/>
      <w:numFmt w:val="bullet"/>
      <w:lvlText w:val="–"/>
      <w:lvlJc w:val="left"/>
      <w:pPr>
        <w:tabs>
          <w:tab w:val="num" w:pos="4320"/>
        </w:tabs>
        <w:ind w:left="4320" w:hanging="360"/>
      </w:pPr>
      <w:rPr>
        <w:rFonts w:ascii="Times New Roman" w:hAnsi="Times New Roman" w:hint="default"/>
      </w:rPr>
    </w:lvl>
    <w:lvl w:ilvl="6" w:tplc="31889E08" w:tentative="1">
      <w:start w:val="1"/>
      <w:numFmt w:val="bullet"/>
      <w:lvlText w:val="–"/>
      <w:lvlJc w:val="left"/>
      <w:pPr>
        <w:tabs>
          <w:tab w:val="num" w:pos="5040"/>
        </w:tabs>
        <w:ind w:left="5040" w:hanging="360"/>
      </w:pPr>
      <w:rPr>
        <w:rFonts w:ascii="Times New Roman" w:hAnsi="Times New Roman" w:hint="default"/>
      </w:rPr>
    </w:lvl>
    <w:lvl w:ilvl="7" w:tplc="2D2C59CA" w:tentative="1">
      <w:start w:val="1"/>
      <w:numFmt w:val="bullet"/>
      <w:lvlText w:val="–"/>
      <w:lvlJc w:val="left"/>
      <w:pPr>
        <w:tabs>
          <w:tab w:val="num" w:pos="5760"/>
        </w:tabs>
        <w:ind w:left="5760" w:hanging="360"/>
      </w:pPr>
      <w:rPr>
        <w:rFonts w:ascii="Times New Roman" w:hAnsi="Times New Roman" w:hint="default"/>
      </w:rPr>
    </w:lvl>
    <w:lvl w:ilvl="8" w:tplc="25E413A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E463C92"/>
    <w:multiLevelType w:val="hybridMultilevel"/>
    <w:tmpl w:val="DF845258"/>
    <w:lvl w:ilvl="0" w:tplc="80C0D742">
      <w:start w:val="1"/>
      <w:numFmt w:val="bullet"/>
      <w:lvlText w:val="–"/>
      <w:lvlJc w:val="left"/>
      <w:pPr>
        <w:tabs>
          <w:tab w:val="num" w:pos="720"/>
        </w:tabs>
        <w:ind w:left="720" w:hanging="360"/>
      </w:pPr>
      <w:rPr>
        <w:rFonts w:ascii="Times New Roman" w:hAnsi="Times New Roman" w:hint="default"/>
      </w:rPr>
    </w:lvl>
    <w:lvl w:ilvl="1" w:tplc="B7B6761A">
      <w:start w:val="1"/>
      <w:numFmt w:val="bullet"/>
      <w:lvlText w:val="–"/>
      <w:lvlJc w:val="left"/>
      <w:pPr>
        <w:tabs>
          <w:tab w:val="num" w:pos="1440"/>
        </w:tabs>
        <w:ind w:left="1440" w:hanging="360"/>
      </w:pPr>
      <w:rPr>
        <w:rFonts w:ascii="Times New Roman" w:hAnsi="Times New Roman" w:hint="default"/>
      </w:rPr>
    </w:lvl>
    <w:lvl w:ilvl="2" w:tplc="2ABCC080" w:tentative="1">
      <w:start w:val="1"/>
      <w:numFmt w:val="bullet"/>
      <w:lvlText w:val="–"/>
      <w:lvlJc w:val="left"/>
      <w:pPr>
        <w:tabs>
          <w:tab w:val="num" w:pos="2160"/>
        </w:tabs>
        <w:ind w:left="2160" w:hanging="360"/>
      </w:pPr>
      <w:rPr>
        <w:rFonts w:ascii="Times New Roman" w:hAnsi="Times New Roman" w:hint="default"/>
      </w:rPr>
    </w:lvl>
    <w:lvl w:ilvl="3" w:tplc="96D61D24" w:tentative="1">
      <w:start w:val="1"/>
      <w:numFmt w:val="bullet"/>
      <w:lvlText w:val="–"/>
      <w:lvlJc w:val="left"/>
      <w:pPr>
        <w:tabs>
          <w:tab w:val="num" w:pos="2880"/>
        </w:tabs>
        <w:ind w:left="2880" w:hanging="360"/>
      </w:pPr>
      <w:rPr>
        <w:rFonts w:ascii="Times New Roman" w:hAnsi="Times New Roman" w:hint="default"/>
      </w:rPr>
    </w:lvl>
    <w:lvl w:ilvl="4" w:tplc="38EE8ED0" w:tentative="1">
      <w:start w:val="1"/>
      <w:numFmt w:val="bullet"/>
      <w:lvlText w:val="–"/>
      <w:lvlJc w:val="left"/>
      <w:pPr>
        <w:tabs>
          <w:tab w:val="num" w:pos="3600"/>
        </w:tabs>
        <w:ind w:left="3600" w:hanging="360"/>
      </w:pPr>
      <w:rPr>
        <w:rFonts w:ascii="Times New Roman" w:hAnsi="Times New Roman" w:hint="default"/>
      </w:rPr>
    </w:lvl>
    <w:lvl w:ilvl="5" w:tplc="5BB45B30" w:tentative="1">
      <w:start w:val="1"/>
      <w:numFmt w:val="bullet"/>
      <w:lvlText w:val="–"/>
      <w:lvlJc w:val="left"/>
      <w:pPr>
        <w:tabs>
          <w:tab w:val="num" w:pos="4320"/>
        </w:tabs>
        <w:ind w:left="4320" w:hanging="360"/>
      </w:pPr>
      <w:rPr>
        <w:rFonts w:ascii="Times New Roman" w:hAnsi="Times New Roman" w:hint="default"/>
      </w:rPr>
    </w:lvl>
    <w:lvl w:ilvl="6" w:tplc="D44C1E0C" w:tentative="1">
      <w:start w:val="1"/>
      <w:numFmt w:val="bullet"/>
      <w:lvlText w:val="–"/>
      <w:lvlJc w:val="left"/>
      <w:pPr>
        <w:tabs>
          <w:tab w:val="num" w:pos="5040"/>
        </w:tabs>
        <w:ind w:left="5040" w:hanging="360"/>
      </w:pPr>
      <w:rPr>
        <w:rFonts w:ascii="Times New Roman" w:hAnsi="Times New Roman" w:hint="default"/>
      </w:rPr>
    </w:lvl>
    <w:lvl w:ilvl="7" w:tplc="0988FE8C" w:tentative="1">
      <w:start w:val="1"/>
      <w:numFmt w:val="bullet"/>
      <w:lvlText w:val="–"/>
      <w:lvlJc w:val="left"/>
      <w:pPr>
        <w:tabs>
          <w:tab w:val="num" w:pos="5760"/>
        </w:tabs>
        <w:ind w:left="5760" w:hanging="360"/>
      </w:pPr>
      <w:rPr>
        <w:rFonts w:ascii="Times New Roman" w:hAnsi="Times New Roman" w:hint="default"/>
      </w:rPr>
    </w:lvl>
    <w:lvl w:ilvl="8" w:tplc="03A6568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1"/>
  </w:num>
  <w:num w:numId="3">
    <w:abstractNumId w:val="20"/>
  </w:num>
  <w:num w:numId="4">
    <w:abstractNumId w:val="36"/>
  </w:num>
  <w:num w:numId="5">
    <w:abstractNumId w:val="43"/>
  </w:num>
  <w:num w:numId="6">
    <w:abstractNumId w:val="8"/>
  </w:num>
  <w:num w:numId="7">
    <w:abstractNumId w:val="2"/>
  </w:num>
  <w:num w:numId="8">
    <w:abstractNumId w:val="34"/>
  </w:num>
  <w:num w:numId="9">
    <w:abstractNumId w:val="38"/>
  </w:num>
  <w:num w:numId="10">
    <w:abstractNumId w:val="9"/>
  </w:num>
  <w:num w:numId="11">
    <w:abstractNumId w:val="26"/>
  </w:num>
  <w:num w:numId="12">
    <w:abstractNumId w:val="1"/>
  </w:num>
  <w:num w:numId="13">
    <w:abstractNumId w:val="22"/>
  </w:num>
  <w:num w:numId="14">
    <w:abstractNumId w:val="17"/>
  </w:num>
  <w:num w:numId="15">
    <w:abstractNumId w:val="14"/>
  </w:num>
  <w:num w:numId="16">
    <w:abstractNumId w:val="40"/>
  </w:num>
  <w:num w:numId="17">
    <w:abstractNumId w:val="10"/>
  </w:num>
  <w:num w:numId="18">
    <w:abstractNumId w:val="28"/>
  </w:num>
  <w:num w:numId="19">
    <w:abstractNumId w:val="42"/>
  </w:num>
  <w:num w:numId="20">
    <w:abstractNumId w:val="7"/>
  </w:num>
  <w:num w:numId="21">
    <w:abstractNumId w:val="35"/>
  </w:num>
  <w:num w:numId="22">
    <w:abstractNumId w:val="5"/>
  </w:num>
  <w:num w:numId="23">
    <w:abstractNumId w:val="31"/>
  </w:num>
  <w:num w:numId="24">
    <w:abstractNumId w:val="3"/>
  </w:num>
  <w:num w:numId="25">
    <w:abstractNumId w:val="37"/>
  </w:num>
  <w:num w:numId="26">
    <w:abstractNumId w:val="12"/>
  </w:num>
  <w:num w:numId="27">
    <w:abstractNumId w:val="6"/>
  </w:num>
  <w:num w:numId="28">
    <w:abstractNumId w:val="24"/>
  </w:num>
  <w:num w:numId="29">
    <w:abstractNumId w:val="33"/>
  </w:num>
  <w:num w:numId="30">
    <w:abstractNumId w:val="16"/>
  </w:num>
  <w:num w:numId="31">
    <w:abstractNumId w:val="19"/>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3"/>
  </w:num>
  <w:num w:numId="34">
    <w:abstractNumId w:val="30"/>
  </w:num>
  <w:num w:numId="35">
    <w:abstractNumId w:val="11"/>
  </w:num>
  <w:num w:numId="36">
    <w:abstractNumId w:val="15"/>
  </w:num>
  <w:num w:numId="37">
    <w:abstractNumId w:val="39"/>
  </w:num>
  <w:num w:numId="38">
    <w:abstractNumId w:val="29"/>
  </w:num>
  <w:num w:numId="39">
    <w:abstractNumId w:val="4"/>
  </w:num>
  <w:num w:numId="40">
    <w:abstractNumId w:val="18"/>
  </w:num>
  <w:num w:numId="41">
    <w:abstractNumId w:val="32"/>
  </w:num>
  <w:num w:numId="42">
    <w:abstractNumId w:val="27"/>
  </w:num>
  <w:num w:numId="43">
    <w:abstractNumId w:val="2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758"/>
    <w:rsid w:val="00025829"/>
    <w:rsid w:val="000806A1"/>
    <w:rsid w:val="00093AFB"/>
    <w:rsid w:val="00115DB4"/>
    <w:rsid w:val="001238FA"/>
    <w:rsid w:val="0013129D"/>
    <w:rsid w:val="00136618"/>
    <w:rsid w:val="00151B97"/>
    <w:rsid w:val="001A384F"/>
    <w:rsid w:val="001A65EB"/>
    <w:rsid w:val="001B6A4C"/>
    <w:rsid w:val="001E3F03"/>
    <w:rsid w:val="001F77B6"/>
    <w:rsid w:val="002701B0"/>
    <w:rsid w:val="002770A6"/>
    <w:rsid w:val="002776CA"/>
    <w:rsid w:val="002A4996"/>
    <w:rsid w:val="002B3CA1"/>
    <w:rsid w:val="002E2DE3"/>
    <w:rsid w:val="002F1758"/>
    <w:rsid w:val="003010BC"/>
    <w:rsid w:val="00306792"/>
    <w:rsid w:val="00314E85"/>
    <w:rsid w:val="00324ED7"/>
    <w:rsid w:val="003444C0"/>
    <w:rsid w:val="00362D12"/>
    <w:rsid w:val="003A3D2A"/>
    <w:rsid w:val="004132BE"/>
    <w:rsid w:val="00422DA8"/>
    <w:rsid w:val="004627D9"/>
    <w:rsid w:val="004C7074"/>
    <w:rsid w:val="00592385"/>
    <w:rsid w:val="006247B8"/>
    <w:rsid w:val="006E4DE7"/>
    <w:rsid w:val="00736422"/>
    <w:rsid w:val="00762C3C"/>
    <w:rsid w:val="007679C5"/>
    <w:rsid w:val="007943E5"/>
    <w:rsid w:val="00795B81"/>
    <w:rsid w:val="007E495E"/>
    <w:rsid w:val="00833F55"/>
    <w:rsid w:val="00847AEA"/>
    <w:rsid w:val="008A02DE"/>
    <w:rsid w:val="008A3133"/>
    <w:rsid w:val="00930C79"/>
    <w:rsid w:val="009A2EF2"/>
    <w:rsid w:val="009A46B1"/>
    <w:rsid w:val="009E1390"/>
    <w:rsid w:val="00A128CF"/>
    <w:rsid w:val="00A93D51"/>
    <w:rsid w:val="00B433B1"/>
    <w:rsid w:val="00BE0C26"/>
    <w:rsid w:val="00BF2046"/>
    <w:rsid w:val="00C26582"/>
    <w:rsid w:val="00C30866"/>
    <w:rsid w:val="00C41CCA"/>
    <w:rsid w:val="00C508AA"/>
    <w:rsid w:val="00CB17A9"/>
    <w:rsid w:val="00D4250B"/>
    <w:rsid w:val="00D4269C"/>
    <w:rsid w:val="00D55DE4"/>
    <w:rsid w:val="00D842BB"/>
    <w:rsid w:val="00D86AAB"/>
    <w:rsid w:val="00D92304"/>
    <w:rsid w:val="00DF30D6"/>
    <w:rsid w:val="00E008CE"/>
    <w:rsid w:val="00E632CB"/>
    <w:rsid w:val="00E64372"/>
    <w:rsid w:val="00EE1282"/>
    <w:rsid w:val="00EE689B"/>
    <w:rsid w:val="00EE7ABA"/>
    <w:rsid w:val="00F446C2"/>
    <w:rsid w:val="00F85E0B"/>
    <w:rsid w:val="00FB470A"/>
    <w:rsid w:val="00FB6AD6"/>
    <w:rsid w:val="00FC77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A4C"/>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Black" w:hAnsi="Arial Black"/>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styleId="Emphasis">
    <w:name w:val="Emphasis"/>
    <w:uiPriority w:val="20"/>
    <w:qFormat/>
    <w:rsid w:val="002A4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45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34">
          <w:marLeft w:val="1166"/>
          <w:marRight w:val="0"/>
          <w:marTop w:val="115"/>
          <w:marBottom w:val="0"/>
          <w:divBdr>
            <w:top w:val="none" w:sz="0" w:space="0" w:color="auto"/>
            <w:left w:val="none" w:sz="0" w:space="0" w:color="auto"/>
            <w:bottom w:val="none" w:sz="0" w:space="0" w:color="auto"/>
            <w:right w:val="none" w:sz="0" w:space="0" w:color="auto"/>
          </w:divBdr>
        </w:div>
        <w:div w:id="184634834">
          <w:marLeft w:val="1166"/>
          <w:marRight w:val="0"/>
          <w:marTop w:val="115"/>
          <w:marBottom w:val="0"/>
          <w:divBdr>
            <w:top w:val="none" w:sz="0" w:space="0" w:color="auto"/>
            <w:left w:val="none" w:sz="0" w:space="0" w:color="auto"/>
            <w:bottom w:val="none" w:sz="0" w:space="0" w:color="auto"/>
            <w:right w:val="none" w:sz="0" w:space="0" w:color="auto"/>
          </w:divBdr>
        </w:div>
        <w:div w:id="229389829">
          <w:marLeft w:val="1166"/>
          <w:marRight w:val="0"/>
          <w:marTop w:val="115"/>
          <w:marBottom w:val="0"/>
          <w:divBdr>
            <w:top w:val="none" w:sz="0" w:space="0" w:color="auto"/>
            <w:left w:val="none" w:sz="0" w:space="0" w:color="auto"/>
            <w:bottom w:val="none" w:sz="0" w:space="0" w:color="auto"/>
            <w:right w:val="none" w:sz="0" w:space="0" w:color="auto"/>
          </w:divBdr>
        </w:div>
        <w:div w:id="877350572">
          <w:marLeft w:val="1166"/>
          <w:marRight w:val="0"/>
          <w:marTop w:val="115"/>
          <w:marBottom w:val="0"/>
          <w:divBdr>
            <w:top w:val="none" w:sz="0" w:space="0" w:color="auto"/>
            <w:left w:val="none" w:sz="0" w:space="0" w:color="auto"/>
            <w:bottom w:val="none" w:sz="0" w:space="0" w:color="auto"/>
            <w:right w:val="none" w:sz="0" w:space="0" w:color="auto"/>
          </w:divBdr>
        </w:div>
        <w:div w:id="1302151907">
          <w:marLeft w:val="1166"/>
          <w:marRight w:val="0"/>
          <w:marTop w:val="115"/>
          <w:marBottom w:val="0"/>
          <w:divBdr>
            <w:top w:val="none" w:sz="0" w:space="0" w:color="auto"/>
            <w:left w:val="none" w:sz="0" w:space="0" w:color="auto"/>
            <w:bottom w:val="none" w:sz="0" w:space="0" w:color="auto"/>
            <w:right w:val="none" w:sz="0" w:space="0" w:color="auto"/>
          </w:divBdr>
        </w:div>
        <w:div w:id="1378624061">
          <w:marLeft w:val="1166"/>
          <w:marRight w:val="0"/>
          <w:marTop w:val="115"/>
          <w:marBottom w:val="0"/>
          <w:divBdr>
            <w:top w:val="none" w:sz="0" w:space="0" w:color="auto"/>
            <w:left w:val="none" w:sz="0" w:space="0" w:color="auto"/>
            <w:bottom w:val="none" w:sz="0" w:space="0" w:color="auto"/>
            <w:right w:val="none" w:sz="0" w:space="0" w:color="auto"/>
          </w:divBdr>
        </w:div>
        <w:div w:id="1780299208">
          <w:marLeft w:val="1166"/>
          <w:marRight w:val="0"/>
          <w:marTop w:val="115"/>
          <w:marBottom w:val="0"/>
          <w:divBdr>
            <w:top w:val="none" w:sz="0" w:space="0" w:color="auto"/>
            <w:left w:val="none" w:sz="0" w:space="0" w:color="auto"/>
            <w:bottom w:val="none" w:sz="0" w:space="0" w:color="auto"/>
            <w:right w:val="none" w:sz="0" w:space="0" w:color="auto"/>
          </w:divBdr>
        </w:div>
      </w:divsChild>
    </w:div>
    <w:div w:id="549264808">
      <w:bodyDiv w:val="1"/>
      <w:marLeft w:val="0"/>
      <w:marRight w:val="0"/>
      <w:marTop w:val="0"/>
      <w:marBottom w:val="0"/>
      <w:divBdr>
        <w:top w:val="none" w:sz="0" w:space="0" w:color="auto"/>
        <w:left w:val="none" w:sz="0" w:space="0" w:color="auto"/>
        <w:bottom w:val="none" w:sz="0" w:space="0" w:color="auto"/>
        <w:right w:val="none" w:sz="0" w:space="0" w:color="auto"/>
      </w:divBdr>
      <w:divsChild>
        <w:div w:id="186600742">
          <w:marLeft w:val="1166"/>
          <w:marRight w:val="0"/>
          <w:marTop w:val="115"/>
          <w:marBottom w:val="0"/>
          <w:divBdr>
            <w:top w:val="none" w:sz="0" w:space="0" w:color="auto"/>
            <w:left w:val="none" w:sz="0" w:space="0" w:color="auto"/>
            <w:bottom w:val="none" w:sz="0" w:space="0" w:color="auto"/>
            <w:right w:val="none" w:sz="0" w:space="0" w:color="auto"/>
          </w:divBdr>
        </w:div>
        <w:div w:id="478769542">
          <w:marLeft w:val="1166"/>
          <w:marRight w:val="0"/>
          <w:marTop w:val="115"/>
          <w:marBottom w:val="0"/>
          <w:divBdr>
            <w:top w:val="none" w:sz="0" w:space="0" w:color="auto"/>
            <w:left w:val="none" w:sz="0" w:space="0" w:color="auto"/>
            <w:bottom w:val="none" w:sz="0" w:space="0" w:color="auto"/>
            <w:right w:val="none" w:sz="0" w:space="0" w:color="auto"/>
          </w:divBdr>
        </w:div>
        <w:div w:id="843935206">
          <w:marLeft w:val="1166"/>
          <w:marRight w:val="0"/>
          <w:marTop w:val="115"/>
          <w:marBottom w:val="0"/>
          <w:divBdr>
            <w:top w:val="none" w:sz="0" w:space="0" w:color="auto"/>
            <w:left w:val="none" w:sz="0" w:space="0" w:color="auto"/>
            <w:bottom w:val="none" w:sz="0" w:space="0" w:color="auto"/>
            <w:right w:val="none" w:sz="0" w:space="0" w:color="auto"/>
          </w:divBdr>
        </w:div>
        <w:div w:id="861942261">
          <w:marLeft w:val="1166"/>
          <w:marRight w:val="0"/>
          <w:marTop w:val="115"/>
          <w:marBottom w:val="0"/>
          <w:divBdr>
            <w:top w:val="none" w:sz="0" w:space="0" w:color="auto"/>
            <w:left w:val="none" w:sz="0" w:space="0" w:color="auto"/>
            <w:bottom w:val="none" w:sz="0" w:space="0" w:color="auto"/>
            <w:right w:val="none" w:sz="0" w:space="0" w:color="auto"/>
          </w:divBdr>
        </w:div>
        <w:div w:id="916598498">
          <w:marLeft w:val="1166"/>
          <w:marRight w:val="0"/>
          <w:marTop w:val="115"/>
          <w:marBottom w:val="0"/>
          <w:divBdr>
            <w:top w:val="none" w:sz="0" w:space="0" w:color="auto"/>
            <w:left w:val="none" w:sz="0" w:space="0" w:color="auto"/>
            <w:bottom w:val="none" w:sz="0" w:space="0" w:color="auto"/>
            <w:right w:val="none" w:sz="0" w:space="0" w:color="auto"/>
          </w:divBdr>
        </w:div>
        <w:div w:id="1168402133">
          <w:marLeft w:val="1166"/>
          <w:marRight w:val="0"/>
          <w:marTop w:val="115"/>
          <w:marBottom w:val="0"/>
          <w:divBdr>
            <w:top w:val="none" w:sz="0" w:space="0" w:color="auto"/>
            <w:left w:val="none" w:sz="0" w:space="0" w:color="auto"/>
            <w:bottom w:val="none" w:sz="0" w:space="0" w:color="auto"/>
            <w:right w:val="none" w:sz="0" w:space="0" w:color="auto"/>
          </w:divBdr>
        </w:div>
        <w:div w:id="1514493352">
          <w:marLeft w:val="1166"/>
          <w:marRight w:val="0"/>
          <w:marTop w:val="115"/>
          <w:marBottom w:val="0"/>
          <w:divBdr>
            <w:top w:val="none" w:sz="0" w:space="0" w:color="auto"/>
            <w:left w:val="none" w:sz="0" w:space="0" w:color="auto"/>
            <w:bottom w:val="none" w:sz="0" w:space="0" w:color="auto"/>
            <w:right w:val="none" w:sz="0" w:space="0" w:color="auto"/>
          </w:divBdr>
        </w:div>
      </w:divsChild>
    </w:div>
    <w:div w:id="1272056201">
      <w:bodyDiv w:val="1"/>
      <w:marLeft w:val="0"/>
      <w:marRight w:val="0"/>
      <w:marTop w:val="0"/>
      <w:marBottom w:val="0"/>
      <w:divBdr>
        <w:top w:val="none" w:sz="0" w:space="0" w:color="auto"/>
        <w:left w:val="none" w:sz="0" w:space="0" w:color="auto"/>
        <w:bottom w:val="none" w:sz="0" w:space="0" w:color="auto"/>
        <w:right w:val="none" w:sz="0" w:space="0" w:color="auto"/>
      </w:divBdr>
      <w:divsChild>
        <w:div w:id="364672321">
          <w:marLeft w:val="1166"/>
          <w:marRight w:val="0"/>
          <w:marTop w:val="134"/>
          <w:marBottom w:val="0"/>
          <w:divBdr>
            <w:top w:val="none" w:sz="0" w:space="0" w:color="auto"/>
            <w:left w:val="none" w:sz="0" w:space="0" w:color="auto"/>
            <w:bottom w:val="none" w:sz="0" w:space="0" w:color="auto"/>
            <w:right w:val="none" w:sz="0" w:space="0" w:color="auto"/>
          </w:divBdr>
        </w:div>
        <w:div w:id="1700736607">
          <w:marLeft w:val="1166"/>
          <w:marRight w:val="0"/>
          <w:marTop w:val="134"/>
          <w:marBottom w:val="0"/>
          <w:divBdr>
            <w:top w:val="none" w:sz="0" w:space="0" w:color="auto"/>
            <w:left w:val="none" w:sz="0" w:space="0" w:color="auto"/>
            <w:bottom w:val="none" w:sz="0" w:space="0" w:color="auto"/>
            <w:right w:val="none" w:sz="0" w:space="0" w:color="auto"/>
          </w:divBdr>
        </w:div>
        <w:div w:id="2067333485">
          <w:marLeft w:val="1166"/>
          <w:marRight w:val="0"/>
          <w:marTop w:val="134"/>
          <w:marBottom w:val="0"/>
          <w:divBdr>
            <w:top w:val="none" w:sz="0" w:space="0" w:color="auto"/>
            <w:left w:val="none" w:sz="0" w:space="0" w:color="auto"/>
            <w:bottom w:val="none" w:sz="0" w:space="0" w:color="auto"/>
            <w:right w:val="none" w:sz="0" w:space="0" w:color="auto"/>
          </w:divBdr>
        </w:div>
      </w:divsChild>
    </w:div>
    <w:div w:id="1433017641">
      <w:bodyDiv w:val="1"/>
      <w:marLeft w:val="0"/>
      <w:marRight w:val="0"/>
      <w:marTop w:val="0"/>
      <w:marBottom w:val="0"/>
      <w:divBdr>
        <w:top w:val="none" w:sz="0" w:space="0" w:color="auto"/>
        <w:left w:val="none" w:sz="0" w:space="0" w:color="auto"/>
        <w:bottom w:val="none" w:sz="0" w:space="0" w:color="auto"/>
        <w:right w:val="none" w:sz="0" w:space="0" w:color="auto"/>
      </w:divBdr>
      <w:divsChild>
        <w:div w:id="309478595">
          <w:marLeft w:val="1166"/>
          <w:marRight w:val="0"/>
          <w:marTop w:val="115"/>
          <w:marBottom w:val="0"/>
          <w:divBdr>
            <w:top w:val="none" w:sz="0" w:space="0" w:color="auto"/>
            <w:left w:val="none" w:sz="0" w:space="0" w:color="auto"/>
            <w:bottom w:val="none" w:sz="0" w:space="0" w:color="auto"/>
            <w:right w:val="none" w:sz="0" w:space="0" w:color="auto"/>
          </w:divBdr>
        </w:div>
        <w:div w:id="933628455">
          <w:marLeft w:val="1166"/>
          <w:marRight w:val="0"/>
          <w:marTop w:val="115"/>
          <w:marBottom w:val="0"/>
          <w:divBdr>
            <w:top w:val="none" w:sz="0" w:space="0" w:color="auto"/>
            <w:left w:val="none" w:sz="0" w:space="0" w:color="auto"/>
            <w:bottom w:val="none" w:sz="0" w:space="0" w:color="auto"/>
            <w:right w:val="none" w:sz="0" w:space="0" w:color="auto"/>
          </w:divBdr>
        </w:div>
        <w:div w:id="1002243267">
          <w:marLeft w:val="1166"/>
          <w:marRight w:val="0"/>
          <w:marTop w:val="115"/>
          <w:marBottom w:val="0"/>
          <w:divBdr>
            <w:top w:val="none" w:sz="0" w:space="0" w:color="auto"/>
            <w:left w:val="none" w:sz="0" w:space="0" w:color="auto"/>
            <w:bottom w:val="none" w:sz="0" w:space="0" w:color="auto"/>
            <w:right w:val="none" w:sz="0" w:space="0" w:color="auto"/>
          </w:divBdr>
        </w:div>
        <w:div w:id="1215895575">
          <w:marLeft w:val="1166"/>
          <w:marRight w:val="0"/>
          <w:marTop w:val="115"/>
          <w:marBottom w:val="0"/>
          <w:divBdr>
            <w:top w:val="none" w:sz="0" w:space="0" w:color="auto"/>
            <w:left w:val="none" w:sz="0" w:space="0" w:color="auto"/>
            <w:bottom w:val="none" w:sz="0" w:space="0" w:color="auto"/>
            <w:right w:val="none" w:sz="0" w:space="0" w:color="auto"/>
          </w:divBdr>
        </w:div>
        <w:div w:id="1216742212">
          <w:marLeft w:val="1166"/>
          <w:marRight w:val="0"/>
          <w:marTop w:val="115"/>
          <w:marBottom w:val="0"/>
          <w:divBdr>
            <w:top w:val="none" w:sz="0" w:space="0" w:color="auto"/>
            <w:left w:val="none" w:sz="0" w:space="0" w:color="auto"/>
            <w:bottom w:val="none" w:sz="0" w:space="0" w:color="auto"/>
            <w:right w:val="none" w:sz="0" w:space="0" w:color="auto"/>
          </w:divBdr>
        </w:div>
        <w:div w:id="1373077038">
          <w:marLeft w:val="1166"/>
          <w:marRight w:val="0"/>
          <w:marTop w:val="115"/>
          <w:marBottom w:val="0"/>
          <w:divBdr>
            <w:top w:val="none" w:sz="0" w:space="0" w:color="auto"/>
            <w:left w:val="none" w:sz="0" w:space="0" w:color="auto"/>
            <w:bottom w:val="none" w:sz="0" w:space="0" w:color="auto"/>
            <w:right w:val="none" w:sz="0" w:space="0" w:color="auto"/>
          </w:divBdr>
        </w:div>
        <w:div w:id="1657488144">
          <w:marLeft w:val="1166"/>
          <w:marRight w:val="0"/>
          <w:marTop w:val="115"/>
          <w:marBottom w:val="0"/>
          <w:divBdr>
            <w:top w:val="none" w:sz="0" w:space="0" w:color="auto"/>
            <w:left w:val="none" w:sz="0" w:space="0" w:color="auto"/>
            <w:bottom w:val="none" w:sz="0" w:space="0" w:color="auto"/>
            <w:right w:val="none" w:sz="0" w:space="0" w:color="auto"/>
          </w:divBdr>
        </w:div>
        <w:div w:id="2026471388">
          <w:marLeft w:val="1166"/>
          <w:marRight w:val="0"/>
          <w:marTop w:val="115"/>
          <w:marBottom w:val="0"/>
          <w:divBdr>
            <w:top w:val="none" w:sz="0" w:space="0" w:color="auto"/>
            <w:left w:val="none" w:sz="0" w:space="0" w:color="auto"/>
            <w:bottom w:val="none" w:sz="0" w:space="0" w:color="auto"/>
            <w:right w:val="none" w:sz="0" w:space="0" w:color="auto"/>
          </w:divBdr>
        </w:div>
      </w:divsChild>
    </w:div>
    <w:div w:id="1624581138">
      <w:bodyDiv w:val="1"/>
      <w:marLeft w:val="0"/>
      <w:marRight w:val="0"/>
      <w:marTop w:val="0"/>
      <w:marBottom w:val="0"/>
      <w:divBdr>
        <w:top w:val="none" w:sz="0" w:space="0" w:color="auto"/>
        <w:left w:val="none" w:sz="0" w:space="0" w:color="auto"/>
        <w:bottom w:val="none" w:sz="0" w:space="0" w:color="auto"/>
        <w:right w:val="none" w:sz="0" w:space="0" w:color="auto"/>
      </w:divBdr>
      <w:divsChild>
        <w:div w:id="117578341">
          <w:marLeft w:val="1166"/>
          <w:marRight w:val="0"/>
          <w:marTop w:val="134"/>
          <w:marBottom w:val="0"/>
          <w:divBdr>
            <w:top w:val="none" w:sz="0" w:space="0" w:color="auto"/>
            <w:left w:val="none" w:sz="0" w:space="0" w:color="auto"/>
            <w:bottom w:val="none" w:sz="0" w:space="0" w:color="auto"/>
            <w:right w:val="none" w:sz="0" w:space="0" w:color="auto"/>
          </w:divBdr>
        </w:div>
        <w:div w:id="170488014">
          <w:marLeft w:val="1166"/>
          <w:marRight w:val="0"/>
          <w:marTop w:val="134"/>
          <w:marBottom w:val="0"/>
          <w:divBdr>
            <w:top w:val="none" w:sz="0" w:space="0" w:color="auto"/>
            <w:left w:val="none" w:sz="0" w:space="0" w:color="auto"/>
            <w:bottom w:val="none" w:sz="0" w:space="0" w:color="auto"/>
            <w:right w:val="none" w:sz="0" w:space="0" w:color="auto"/>
          </w:divBdr>
        </w:div>
        <w:div w:id="607852590">
          <w:marLeft w:val="1166"/>
          <w:marRight w:val="0"/>
          <w:marTop w:val="134"/>
          <w:marBottom w:val="0"/>
          <w:divBdr>
            <w:top w:val="none" w:sz="0" w:space="0" w:color="auto"/>
            <w:left w:val="none" w:sz="0" w:space="0" w:color="auto"/>
            <w:bottom w:val="none" w:sz="0" w:space="0" w:color="auto"/>
            <w:right w:val="none" w:sz="0" w:space="0" w:color="auto"/>
          </w:divBdr>
        </w:div>
        <w:div w:id="793451901">
          <w:marLeft w:val="1166"/>
          <w:marRight w:val="0"/>
          <w:marTop w:val="134"/>
          <w:marBottom w:val="0"/>
          <w:divBdr>
            <w:top w:val="none" w:sz="0" w:space="0" w:color="auto"/>
            <w:left w:val="none" w:sz="0" w:space="0" w:color="auto"/>
            <w:bottom w:val="none" w:sz="0" w:space="0" w:color="auto"/>
            <w:right w:val="none" w:sz="0" w:space="0" w:color="auto"/>
          </w:divBdr>
        </w:div>
        <w:div w:id="822820658">
          <w:marLeft w:val="1166"/>
          <w:marRight w:val="0"/>
          <w:marTop w:val="134"/>
          <w:marBottom w:val="0"/>
          <w:divBdr>
            <w:top w:val="none" w:sz="0" w:space="0" w:color="auto"/>
            <w:left w:val="none" w:sz="0" w:space="0" w:color="auto"/>
            <w:bottom w:val="none" w:sz="0" w:space="0" w:color="auto"/>
            <w:right w:val="none" w:sz="0" w:space="0" w:color="auto"/>
          </w:divBdr>
        </w:div>
        <w:div w:id="1168785672">
          <w:marLeft w:val="1166"/>
          <w:marRight w:val="0"/>
          <w:marTop w:val="134"/>
          <w:marBottom w:val="0"/>
          <w:divBdr>
            <w:top w:val="none" w:sz="0" w:space="0" w:color="auto"/>
            <w:left w:val="none" w:sz="0" w:space="0" w:color="auto"/>
            <w:bottom w:val="none" w:sz="0" w:space="0" w:color="auto"/>
            <w:right w:val="none" w:sz="0" w:space="0" w:color="auto"/>
          </w:divBdr>
        </w:div>
      </w:divsChild>
    </w:div>
    <w:div w:id="1688018528">
      <w:bodyDiv w:val="1"/>
      <w:marLeft w:val="0"/>
      <w:marRight w:val="0"/>
      <w:marTop w:val="0"/>
      <w:marBottom w:val="0"/>
      <w:divBdr>
        <w:top w:val="none" w:sz="0" w:space="0" w:color="auto"/>
        <w:left w:val="none" w:sz="0" w:space="0" w:color="auto"/>
        <w:bottom w:val="none" w:sz="0" w:space="0" w:color="auto"/>
        <w:right w:val="none" w:sz="0" w:space="0" w:color="auto"/>
      </w:divBdr>
      <w:divsChild>
        <w:div w:id="283928809">
          <w:marLeft w:val="1166"/>
          <w:marRight w:val="0"/>
          <w:marTop w:val="115"/>
          <w:marBottom w:val="0"/>
          <w:divBdr>
            <w:top w:val="none" w:sz="0" w:space="0" w:color="auto"/>
            <w:left w:val="none" w:sz="0" w:space="0" w:color="auto"/>
            <w:bottom w:val="none" w:sz="0" w:space="0" w:color="auto"/>
            <w:right w:val="none" w:sz="0" w:space="0" w:color="auto"/>
          </w:divBdr>
        </w:div>
        <w:div w:id="621769808">
          <w:marLeft w:val="1166"/>
          <w:marRight w:val="0"/>
          <w:marTop w:val="115"/>
          <w:marBottom w:val="0"/>
          <w:divBdr>
            <w:top w:val="none" w:sz="0" w:space="0" w:color="auto"/>
            <w:left w:val="none" w:sz="0" w:space="0" w:color="auto"/>
            <w:bottom w:val="none" w:sz="0" w:space="0" w:color="auto"/>
            <w:right w:val="none" w:sz="0" w:space="0" w:color="auto"/>
          </w:divBdr>
        </w:div>
        <w:div w:id="734744824">
          <w:marLeft w:val="1166"/>
          <w:marRight w:val="0"/>
          <w:marTop w:val="115"/>
          <w:marBottom w:val="0"/>
          <w:divBdr>
            <w:top w:val="none" w:sz="0" w:space="0" w:color="auto"/>
            <w:left w:val="none" w:sz="0" w:space="0" w:color="auto"/>
            <w:bottom w:val="none" w:sz="0" w:space="0" w:color="auto"/>
            <w:right w:val="none" w:sz="0" w:space="0" w:color="auto"/>
          </w:divBdr>
        </w:div>
        <w:div w:id="952175823">
          <w:marLeft w:val="1166"/>
          <w:marRight w:val="0"/>
          <w:marTop w:val="115"/>
          <w:marBottom w:val="0"/>
          <w:divBdr>
            <w:top w:val="none" w:sz="0" w:space="0" w:color="auto"/>
            <w:left w:val="none" w:sz="0" w:space="0" w:color="auto"/>
            <w:bottom w:val="none" w:sz="0" w:space="0" w:color="auto"/>
            <w:right w:val="none" w:sz="0" w:space="0" w:color="auto"/>
          </w:divBdr>
        </w:div>
        <w:div w:id="1356270063">
          <w:marLeft w:val="1166"/>
          <w:marRight w:val="0"/>
          <w:marTop w:val="115"/>
          <w:marBottom w:val="0"/>
          <w:divBdr>
            <w:top w:val="none" w:sz="0" w:space="0" w:color="auto"/>
            <w:left w:val="none" w:sz="0" w:space="0" w:color="auto"/>
            <w:bottom w:val="none" w:sz="0" w:space="0" w:color="auto"/>
            <w:right w:val="none" w:sz="0" w:space="0" w:color="auto"/>
          </w:divBdr>
        </w:div>
        <w:div w:id="1828474368">
          <w:marLeft w:val="1166"/>
          <w:marRight w:val="0"/>
          <w:marTop w:val="115"/>
          <w:marBottom w:val="0"/>
          <w:divBdr>
            <w:top w:val="none" w:sz="0" w:space="0" w:color="auto"/>
            <w:left w:val="none" w:sz="0" w:space="0" w:color="auto"/>
            <w:bottom w:val="none" w:sz="0" w:space="0" w:color="auto"/>
            <w:right w:val="none" w:sz="0" w:space="0" w:color="auto"/>
          </w:divBdr>
        </w:div>
        <w:div w:id="1869292640">
          <w:marLeft w:val="1166"/>
          <w:marRight w:val="0"/>
          <w:marTop w:val="115"/>
          <w:marBottom w:val="0"/>
          <w:divBdr>
            <w:top w:val="none" w:sz="0" w:space="0" w:color="auto"/>
            <w:left w:val="none" w:sz="0" w:space="0" w:color="auto"/>
            <w:bottom w:val="none" w:sz="0" w:space="0" w:color="auto"/>
            <w:right w:val="none" w:sz="0" w:space="0" w:color="auto"/>
          </w:divBdr>
        </w:div>
        <w:div w:id="2021883360">
          <w:marLeft w:val="1166"/>
          <w:marRight w:val="0"/>
          <w:marTop w:val="115"/>
          <w:marBottom w:val="0"/>
          <w:divBdr>
            <w:top w:val="none" w:sz="0" w:space="0" w:color="auto"/>
            <w:left w:val="none" w:sz="0" w:space="0" w:color="auto"/>
            <w:bottom w:val="none" w:sz="0" w:space="0" w:color="auto"/>
            <w:right w:val="none" w:sz="0" w:space="0" w:color="auto"/>
          </w:divBdr>
        </w:div>
        <w:div w:id="2114009893">
          <w:marLeft w:val="1166"/>
          <w:marRight w:val="0"/>
          <w:marTop w:val="115"/>
          <w:marBottom w:val="0"/>
          <w:divBdr>
            <w:top w:val="none" w:sz="0" w:space="0" w:color="auto"/>
            <w:left w:val="none" w:sz="0" w:space="0" w:color="auto"/>
            <w:bottom w:val="none" w:sz="0" w:space="0" w:color="auto"/>
            <w:right w:val="none" w:sz="0" w:space="0" w:color="auto"/>
          </w:divBdr>
        </w:div>
      </w:divsChild>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sChild>
        <w:div w:id="794100621">
          <w:marLeft w:val="1166"/>
          <w:marRight w:val="0"/>
          <w:marTop w:val="115"/>
          <w:marBottom w:val="0"/>
          <w:divBdr>
            <w:top w:val="none" w:sz="0" w:space="0" w:color="auto"/>
            <w:left w:val="none" w:sz="0" w:space="0" w:color="auto"/>
            <w:bottom w:val="none" w:sz="0" w:space="0" w:color="auto"/>
            <w:right w:val="none" w:sz="0" w:space="0" w:color="auto"/>
          </w:divBdr>
        </w:div>
        <w:div w:id="902104910">
          <w:marLeft w:val="1166"/>
          <w:marRight w:val="0"/>
          <w:marTop w:val="115"/>
          <w:marBottom w:val="0"/>
          <w:divBdr>
            <w:top w:val="none" w:sz="0" w:space="0" w:color="auto"/>
            <w:left w:val="none" w:sz="0" w:space="0" w:color="auto"/>
            <w:bottom w:val="none" w:sz="0" w:space="0" w:color="auto"/>
            <w:right w:val="none" w:sz="0" w:space="0" w:color="auto"/>
          </w:divBdr>
        </w:div>
        <w:div w:id="1116868514">
          <w:marLeft w:val="1166"/>
          <w:marRight w:val="0"/>
          <w:marTop w:val="115"/>
          <w:marBottom w:val="0"/>
          <w:divBdr>
            <w:top w:val="none" w:sz="0" w:space="0" w:color="auto"/>
            <w:left w:val="none" w:sz="0" w:space="0" w:color="auto"/>
            <w:bottom w:val="none" w:sz="0" w:space="0" w:color="auto"/>
            <w:right w:val="none" w:sz="0" w:space="0" w:color="auto"/>
          </w:divBdr>
        </w:div>
        <w:div w:id="1128816139">
          <w:marLeft w:val="1166"/>
          <w:marRight w:val="0"/>
          <w:marTop w:val="115"/>
          <w:marBottom w:val="0"/>
          <w:divBdr>
            <w:top w:val="none" w:sz="0" w:space="0" w:color="auto"/>
            <w:left w:val="none" w:sz="0" w:space="0" w:color="auto"/>
            <w:bottom w:val="none" w:sz="0" w:space="0" w:color="auto"/>
            <w:right w:val="none" w:sz="0" w:space="0" w:color="auto"/>
          </w:divBdr>
        </w:div>
        <w:div w:id="1227911768">
          <w:marLeft w:val="1166"/>
          <w:marRight w:val="0"/>
          <w:marTop w:val="115"/>
          <w:marBottom w:val="0"/>
          <w:divBdr>
            <w:top w:val="none" w:sz="0" w:space="0" w:color="auto"/>
            <w:left w:val="none" w:sz="0" w:space="0" w:color="auto"/>
            <w:bottom w:val="none" w:sz="0" w:space="0" w:color="auto"/>
            <w:right w:val="none" w:sz="0" w:space="0" w:color="auto"/>
          </w:divBdr>
        </w:div>
        <w:div w:id="1385713165">
          <w:marLeft w:val="1166"/>
          <w:marRight w:val="0"/>
          <w:marTop w:val="115"/>
          <w:marBottom w:val="0"/>
          <w:divBdr>
            <w:top w:val="none" w:sz="0" w:space="0" w:color="auto"/>
            <w:left w:val="none" w:sz="0" w:space="0" w:color="auto"/>
            <w:bottom w:val="none" w:sz="0" w:space="0" w:color="auto"/>
            <w:right w:val="none" w:sz="0" w:space="0" w:color="auto"/>
          </w:divBdr>
        </w:div>
        <w:div w:id="1746150721">
          <w:marLeft w:val="1166"/>
          <w:marRight w:val="0"/>
          <w:marTop w:val="115"/>
          <w:marBottom w:val="0"/>
          <w:divBdr>
            <w:top w:val="none" w:sz="0" w:space="0" w:color="auto"/>
            <w:left w:val="none" w:sz="0" w:space="0" w:color="auto"/>
            <w:bottom w:val="none" w:sz="0" w:space="0" w:color="auto"/>
            <w:right w:val="none" w:sz="0" w:space="0" w:color="auto"/>
          </w:divBdr>
        </w:div>
        <w:div w:id="177651348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86822-6E1C-4739-8160-6BBF4019B753}">
  <ds:schemaRefs>
    <ds:schemaRef ds:uri="http://schemas.openxmlformats.org/officeDocument/2006/bibliography"/>
  </ds:schemaRefs>
</ds:datastoreItem>
</file>

<file path=customXml/itemProps2.xml><?xml version="1.0" encoding="utf-8"?>
<ds:datastoreItem xmlns:ds="http://schemas.openxmlformats.org/officeDocument/2006/customXml" ds:itemID="{89D2CF2B-B36B-45C1-9A86-57426E6F1B2F}"/>
</file>

<file path=customXml/itemProps3.xml><?xml version="1.0" encoding="utf-8"?>
<ds:datastoreItem xmlns:ds="http://schemas.openxmlformats.org/officeDocument/2006/customXml" ds:itemID="{0C8158D5-D0F5-4910-BCEC-C0058BEBA9A3}"/>
</file>

<file path=customXml/itemProps4.xml><?xml version="1.0" encoding="utf-8"?>
<ds:datastoreItem xmlns:ds="http://schemas.openxmlformats.org/officeDocument/2006/customXml" ds:itemID="{F696DDA4-19C7-4093-8D28-E582B1010D18}"/>
</file>

<file path=docProps/app.xml><?xml version="1.0" encoding="utf-8"?>
<Properties xmlns="http://schemas.openxmlformats.org/officeDocument/2006/extended-properties" xmlns:vt="http://schemas.openxmlformats.org/officeDocument/2006/docPropsVTypes">
  <Template>Normal.dotm</Template>
  <TotalTime>1</TotalTime>
  <Pages>10</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13369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2012-08-29T14:19:00Z</cp:lastPrinted>
  <dcterms:created xsi:type="dcterms:W3CDTF">2012-08-29T14:20:00Z</dcterms:created>
  <dcterms:modified xsi:type="dcterms:W3CDTF">2012-08-29T14:20:00Z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6000400</vt:r8>
  </property>
</Properties>
</file>